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1BD917" w14:textId="77777777" w:rsidR="00FB32A8" w:rsidRDefault="00FB32A8">
      <w:bookmarkStart w:id="0" w:name="_GoBack"/>
      <w:bookmarkEnd w:id="0"/>
    </w:p>
    <w:p w14:paraId="54E8A0D5" w14:textId="77777777" w:rsidR="008D5714" w:rsidRDefault="008D5714"/>
    <w:p w14:paraId="6A449AD6" w14:textId="6BF7EF96" w:rsidR="008D5714" w:rsidRDefault="008D5714" w:rsidP="008D5714">
      <w:pPr>
        <w:pStyle w:val="CoverHeading1"/>
      </w:pPr>
      <w:r>
        <w:t>St Asaph Flood Risk Management Scheme</w:t>
      </w:r>
      <w:r w:rsidR="00020C8B">
        <w:t xml:space="preserve"> (FRMS)</w:t>
      </w:r>
      <w:r w:rsidRPr="00F1596F">
        <w:t xml:space="preserve"> </w:t>
      </w:r>
    </w:p>
    <w:p w14:paraId="73ECBA38" w14:textId="77777777" w:rsidR="00B112F9" w:rsidRDefault="00B112F9" w:rsidP="008D5714">
      <w:pPr>
        <w:pStyle w:val="CoverHeading1"/>
      </w:pPr>
    </w:p>
    <w:p w14:paraId="2B188C4D" w14:textId="32D67D23" w:rsidR="00A6770B" w:rsidRDefault="00B112F9" w:rsidP="00BE2DFB">
      <w:pPr>
        <w:pStyle w:val="CoverHeading1"/>
        <w:ind w:left="0"/>
      </w:pPr>
      <w:r>
        <w:rPr>
          <w:noProof/>
          <w:lang w:eastAsia="en-GB"/>
        </w:rPr>
        <w:drawing>
          <wp:inline distT="0" distB="0" distL="0" distR="0" wp14:anchorId="547DF2A6" wp14:editId="763F990C">
            <wp:extent cx="5876925" cy="330569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4_101308.jpg"/>
                    <pic:cNvPicPr/>
                  </pic:nvPicPr>
                  <pic:blipFill>
                    <a:blip r:embed="rId14" cstate="print">
                      <a:extLst>
                        <a:ext uri="{28A0092B-C50C-407E-A947-70E740481C1C}">
                          <a14:useLocalDpi xmlns:a14="http://schemas.microsoft.com/office/drawing/2010/main"/>
                        </a:ext>
                      </a:extLst>
                    </a:blip>
                    <a:stretch>
                      <a:fillRect/>
                    </a:stretch>
                  </pic:blipFill>
                  <pic:spPr>
                    <a:xfrm>
                      <a:off x="0" y="0"/>
                      <a:ext cx="5875685" cy="3304993"/>
                    </a:xfrm>
                    <a:prstGeom prst="rect">
                      <a:avLst/>
                    </a:prstGeom>
                  </pic:spPr>
                </pic:pic>
              </a:graphicData>
            </a:graphic>
          </wp:inline>
        </w:drawing>
      </w:r>
    </w:p>
    <w:p w14:paraId="7BBD8DEC" w14:textId="77777777" w:rsidR="00B112F9" w:rsidRDefault="00B112F9" w:rsidP="008D5714">
      <w:pPr>
        <w:pStyle w:val="CoverHeading1"/>
      </w:pPr>
    </w:p>
    <w:p w14:paraId="78D85AC4" w14:textId="371A1717" w:rsidR="008D5714" w:rsidRDefault="008D5714" w:rsidP="008D5714">
      <w:pPr>
        <w:pStyle w:val="CoverHeading1"/>
        <w:rPr>
          <w:sz w:val="40"/>
          <w:szCs w:val="40"/>
        </w:rPr>
      </w:pPr>
      <w:r w:rsidRPr="00A6770B">
        <w:rPr>
          <w:sz w:val="40"/>
          <w:szCs w:val="40"/>
        </w:rPr>
        <w:t>Environmental A</w:t>
      </w:r>
      <w:r w:rsidR="00BB5EC0">
        <w:rPr>
          <w:sz w:val="40"/>
          <w:szCs w:val="40"/>
        </w:rPr>
        <w:t>ssessment</w:t>
      </w:r>
      <w:r w:rsidRPr="00A6770B">
        <w:rPr>
          <w:sz w:val="40"/>
          <w:szCs w:val="40"/>
        </w:rPr>
        <w:t xml:space="preserve"> Summary</w:t>
      </w:r>
    </w:p>
    <w:p w14:paraId="624C3121" w14:textId="77777777" w:rsidR="00A6770B" w:rsidRPr="00A6770B" w:rsidRDefault="00A6770B" w:rsidP="008D5714">
      <w:pPr>
        <w:pStyle w:val="CoverHeading1"/>
        <w:rPr>
          <w:sz w:val="40"/>
          <w:szCs w:val="40"/>
        </w:rPr>
      </w:pPr>
    </w:p>
    <w:p w14:paraId="64F50451" w14:textId="7A60C4E0" w:rsidR="008D5714" w:rsidRDefault="008D5714" w:rsidP="008D5714">
      <w:pPr>
        <w:pStyle w:val="Authorname"/>
      </w:pPr>
      <w:r>
        <w:t>Environmental Assessment Team</w:t>
      </w:r>
    </w:p>
    <w:p w14:paraId="26B38BF1" w14:textId="77777777" w:rsidR="008D5714" w:rsidRDefault="008D5714" w:rsidP="008D5714">
      <w:pPr>
        <w:pStyle w:val="Authorname"/>
      </w:pPr>
    </w:p>
    <w:p w14:paraId="510C6156" w14:textId="5360CEF6" w:rsidR="008D5714" w:rsidRDefault="008D5714" w:rsidP="008D5714">
      <w:pPr>
        <w:pStyle w:val="RevNo"/>
      </w:pPr>
      <w:r w:rsidRPr="002D27BB">
        <w:t>Rev No</w:t>
      </w:r>
      <w:r w:rsidR="002E5B3A">
        <w:t xml:space="preserve"> P01</w:t>
      </w:r>
    </w:p>
    <w:p w14:paraId="62FEF057" w14:textId="77777777" w:rsidR="008D5714" w:rsidRDefault="008D5714" w:rsidP="008D5714">
      <w:pPr>
        <w:pStyle w:val="RevNo"/>
      </w:pPr>
    </w:p>
    <w:p w14:paraId="0CC99B01" w14:textId="77777777" w:rsidR="008D5714" w:rsidRDefault="008D5714"/>
    <w:p w14:paraId="266365F9" w14:textId="77777777" w:rsidR="008D5714" w:rsidRDefault="008D5714"/>
    <w:p w14:paraId="70F24AD3" w14:textId="77777777" w:rsidR="004146D2" w:rsidRDefault="004146D2" w:rsidP="00A6770B">
      <w:pPr>
        <w:pStyle w:val="Heading1"/>
        <w:sectPr w:rsidR="004146D2" w:rsidSect="00706E94">
          <w:headerReference w:type="even" r:id="rId15"/>
          <w:headerReference w:type="default" r:id="rId16"/>
          <w:footerReference w:type="default" r:id="rId17"/>
          <w:headerReference w:type="first" r:id="rId18"/>
          <w:pgSz w:w="11906" w:h="16838"/>
          <w:pgMar w:top="1440" w:right="1440" w:bottom="1440" w:left="1440" w:header="2835" w:footer="709" w:gutter="0"/>
          <w:cols w:space="708"/>
          <w:titlePg/>
          <w:docGrid w:linePitch="360"/>
        </w:sectPr>
      </w:pPr>
    </w:p>
    <w:p w14:paraId="761FE595" w14:textId="2921C169" w:rsidR="00706E94" w:rsidRDefault="004146D2" w:rsidP="002E5B3A">
      <w:pPr>
        <w:pStyle w:val="Heading1"/>
      </w:pPr>
      <w:bookmarkStart w:id="1" w:name="_Toc458006922"/>
      <w:r w:rsidRPr="002E5B3A">
        <w:lastRenderedPageBreak/>
        <w:t>CONTENTS</w:t>
      </w:r>
      <w:bookmarkEnd w:id="1"/>
    </w:p>
    <w:p w14:paraId="0194B337" w14:textId="4B92D7F4" w:rsidR="002E5B3A" w:rsidRDefault="004146D2">
      <w:pPr>
        <w:pStyle w:val="TOC1"/>
        <w:tabs>
          <w:tab w:val="right" w:leader="dot" w:pos="9016"/>
        </w:tabs>
        <w:rPr>
          <w:rFonts w:eastAsiaTheme="minorEastAsia"/>
          <w:noProof/>
          <w:lang w:eastAsia="en-GB"/>
        </w:rPr>
      </w:pPr>
      <w:r>
        <w:fldChar w:fldCharType="begin"/>
      </w:r>
      <w:r>
        <w:instrText xml:space="preserve"> TOC \o "1-1" \u </w:instrText>
      </w:r>
      <w:r>
        <w:fldChar w:fldCharType="separate"/>
      </w:r>
    </w:p>
    <w:p w14:paraId="40ABE4AD" w14:textId="77777777" w:rsidR="002E5B3A" w:rsidRDefault="002E5B3A">
      <w:pPr>
        <w:pStyle w:val="TOC1"/>
        <w:tabs>
          <w:tab w:val="left" w:pos="660"/>
          <w:tab w:val="right" w:leader="dot" w:pos="9016"/>
        </w:tabs>
        <w:rPr>
          <w:rFonts w:eastAsiaTheme="minorEastAsia"/>
          <w:noProof/>
          <w:lang w:eastAsia="en-GB"/>
        </w:rPr>
      </w:pPr>
      <w:r>
        <w:rPr>
          <w:noProof/>
        </w:rPr>
        <w:t xml:space="preserve">1.0 </w:t>
      </w:r>
      <w:r>
        <w:rPr>
          <w:rFonts w:eastAsiaTheme="minorEastAsia"/>
          <w:noProof/>
          <w:lang w:eastAsia="en-GB"/>
        </w:rPr>
        <w:tab/>
      </w:r>
      <w:r>
        <w:rPr>
          <w:noProof/>
        </w:rPr>
        <w:t>Introduction</w:t>
      </w:r>
      <w:r>
        <w:rPr>
          <w:noProof/>
        </w:rPr>
        <w:tab/>
      </w:r>
      <w:r>
        <w:rPr>
          <w:noProof/>
        </w:rPr>
        <w:fldChar w:fldCharType="begin"/>
      </w:r>
      <w:r>
        <w:rPr>
          <w:noProof/>
        </w:rPr>
        <w:instrText xml:space="preserve"> PAGEREF _Toc458006923 \h </w:instrText>
      </w:r>
      <w:r>
        <w:rPr>
          <w:noProof/>
        </w:rPr>
      </w:r>
      <w:r>
        <w:rPr>
          <w:noProof/>
        </w:rPr>
        <w:fldChar w:fldCharType="separate"/>
      </w:r>
      <w:r w:rsidR="00C03F77">
        <w:rPr>
          <w:noProof/>
        </w:rPr>
        <w:t>3</w:t>
      </w:r>
      <w:r>
        <w:rPr>
          <w:noProof/>
        </w:rPr>
        <w:fldChar w:fldCharType="end"/>
      </w:r>
    </w:p>
    <w:p w14:paraId="1D709452" w14:textId="77777777" w:rsidR="002E5B3A" w:rsidRDefault="002E5B3A">
      <w:pPr>
        <w:pStyle w:val="TOC1"/>
        <w:tabs>
          <w:tab w:val="left" w:pos="660"/>
          <w:tab w:val="right" w:leader="dot" w:pos="9016"/>
        </w:tabs>
        <w:rPr>
          <w:rFonts w:eastAsiaTheme="minorEastAsia"/>
          <w:noProof/>
          <w:lang w:eastAsia="en-GB"/>
        </w:rPr>
      </w:pPr>
      <w:r>
        <w:rPr>
          <w:noProof/>
        </w:rPr>
        <w:t xml:space="preserve">2.0 </w:t>
      </w:r>
      <w:r>
        <w:rPr>
          <w:rFonts w:eastAsiaTheme="minorEastAsia"/>
          <w:noProof/>
          <w:lang w:eastAsia="en-GB"/>
        </w:rPr>
        <w:tab/>
      </w:r>
      <w:r>
        <w:rPr>
          <w:noProof/>
        </w:rPr>
        <w:t>Background to the Scheme</w:t>
      </w:r>
      <w:r>
        <w:rPr>
          <w:noProof/>
        </w:rPr>
        <w:tab/>
      </w:r>
      <w:r>
        <w:rPr>
          <w:noProof/>
        </w:rPr>
        <w:fldChar w:fldCharType="begin"/>
      </w:r>
      <w:r>
        <w:rPr>
          <w:noProof/>
        </w:rPr>
        <w:instrText xml:space="preserve"> PAGEREF _Toc458006924 \h </w:instrText>
      </w:r>
      <w:r>
        <w:rPr>
          <w:noProof/>
        </w:rPr>
      </w:r>
      <w:r>
        <w:rPr>
          <w:noProof/>
        </w:rPr>
        <w:fldChar w:fldCharType="separate"/>
      </w:r>
      <w:r w:rsidR="00C03F77">
        <w:rPr>
          <w:noProof/>
        </w:rPr>
        <w:t>4</w:t>
      </w:r>
      <w:r>
        <w:rPr>
          <w:noProof/>
        </w:rPr>
        <w:fldChar w:fldCharType="end"/>
      </w:r>
    </w:p>
    <w:p w14:paraId="02F6DA12" w14:textId="77777777" w:rsidR="002E5B3A" w:rsidRDefault="002E5B3A">
      <w:pPr>
        <w:pStyle w:val="TOC1"/>
        <w:tabs>
          <w:tab w:val="left" w:pos="660"/>
          <w:tab w:val="right" w:leader="dot" w:pos="9016"/>
        </w:tabs>
        <w:rPr>
          <w:rFonts w:eastAsiaTheme="minorEastAsia"/>
          <w:noProof/>
          <w:lang w:eastAsia="en-GB"/>
        </w:rPr>
      </w:pPr>
      <w:r>
        <w:rPr>
          <w:noProof/>
        </w:rPr>
        <w:t xml:space="preserve">3.0 </w:t>
      </w:r>
      <w:r>
        <w:rPr>
          <w:rFonts w:eastAsiaTheme="minorEastAsia"/>
          <w:noProof/>
          <w:lang w:eastAsia="en-GB"/>
        </w:rPr>
        <w:tab/>
      </w:r>
      <w:r>
        <w:rPr>
          <w:noProof/>
        </w:rPr>
        <w:t>The Study Area</w:t>
      </w:r>
      <w:r>
        <w:rPr>
          <w:noProof/>
        </w:rPr>
        <w:tab/>
      </w:r>
      <w:r>
        <w:rPr>
          <w:noProof/>
        </w:rPr>
        <w:fldChar w:fldCharType="begin"/>
      </w:r>
      <w:r>
        <w:rPr>
          <w:noProof/>
        </w:rPr>
        <w:instrText xml:space="preserve"> PAGEREF _Toc458006925 \h </w:instrText>
      </w:r>
      <w:r>
        <w:rPr>
          <w:noProof/>
        </w:rPr>
      </w:r>
      <w:r>
        <w:rPr>
          <w:noProof/>
        </w:rPr>
        <w:fldChar w:fldCharType="separate"/>
      </w:r>
      <w:r w:rsidR="00C03F77">
        <w:rPr>
          <w:noProof/>
        </w:rPr>
        <w:t>8</w:t>
      </w:r>
      <w:r>
        <w:rPr>
          <w:noProof/>
        </w:rPr>
        <w:fldChar w:fldCharType="end"/>
      </w:r>
    </w:p>
    <w:p w14:paraId="53189491" w14:textId="77777777" w:rsidR="002E5B3A" w:rsidRDefault="002E5B3A">
      <w:pPr>
        <w:pStyle w:val="TOC1"/>
        <w:tabs>
          <w:tab w:val="left" w:pos="660"/>
          <w:tab w:val="right" w:leader="dot" w:pos="9016"/>
        </w:tabs>
        <w:rPr>
          <w:rFonts w:eastAsiaTheme="minorEastAsia"/>
          <w:noProof/>
          <w:lang w:eastAsia="en-GB"/>
        </w:rPr>
      </w:pPr>
      <w:r>
        <w:rPr>
          <w:noProof/>
        </w:rPr>
        <w:t xml:space="preserve">4.0 </w:t>
      </w:r>
      <w:r>
        <w:rPr>
          <w:rFonts w:eastAsiaTheme="minorEastAsia"/>
          <w:noProof/>
          <w:lang w:eastAsia="en-GB"/>
        </w:rPr>
        <w:tab/>
      </w:r>
      <w:r>
        <w:rPr>
          <w:noProof/>
        </w:rPr>
        <w:t>Reaching the Preferred Option</w:t>
      </w:r>
      <w:r>
        <w:rPr>
          <w:noProof/>
        </w:rPr>
        <w:tab/>
      </w:r>
      <w:r>
        <w:rPr>
          <w:noProof/>
        </w:rPr>
        <w:fldChar w:fldCharType="begin"/>
      </w:r>
      <w:r>
        <w:rPr>
          <w:noProof/>
        </w:rPr>
        <w:instrText xml:space="preserve"> PAGEREF _Toc458006926 \h </w:instrText>
      </w:r>
      <w:r>
        <w:rPr>
          <w:noProof/>
        </w:rPr>
      </w:r>
      <w:r>
        <w:rPr>
          <w:noProof/>
        </w:rPr>
        <w:fldChar w:fldCharType="separate"/>
      </w:r>
      <w:r w:rsidR="00C03F77">
        <w:rPr>
          <w:noProof/>
        </w:rPr>
        <w:t>13</w:t>
      </w:r>
      <w:r>
        <w:rPr>
          <w:noProof/>
        </w:rPr>
        <w:fldChar w:fldCharType="end"/>
      </w:r>
    </w:p>
    <w:p w14:paraId="71086913" w14:textId="77777777" w:rsidR="002E5B3A" w:rsidRDefault="002E5B3A">
      <w:pPr>
        <w:pStyle w:val="TOC1"/>
        <w:tabs>
          <w:tab w:val="left" w:pos="660"/>
          <w:tab w:val="right" w:leader="dot" w:pos="9016"/>
        </w:tabs>
        <w:rPr>
          <w:rFonts w:eastAsiaTheme="minorEastAsia"/>
          <w:noProof/>
          <w:lang w:eastAsia="en-GB"/>
        </w:rPr>
      </w:pPr>
      <w:r>
        <w:rPr>
          <w:noProof/>
        </w:rPr>
        <w:t xml:space="preserve">5.0 </w:t>
      </w:r>
      <w:r>
        <w:rPr>
          <w:rFonts w:eastAsiaTheme="minorEastAsia"/>
          <w:noProof/>
          <w:lang w:eastAsia="en-GB"/>
        </w:rPr>
        <w:tab/>
      </w:r>
      <w:r>
        <w:rPr>
          <w:noProof/>
        </w:rPr>
        <w:t>Environmental Assessment Summary</w:t>
      </w:r>
      <w:r>
        <w:rPr>
          <w:noProof/>
        </w:rPr>
        <w:tab/>
      </w:r>
      <w:r>
        <w:rPr>
          <w:noProof/>
        </w:rPr>
        <w:fldChar w:fldCharType="begin"/>
      </w:r>
      <w:r>
        <w:rPr>
          <w:noProof/>
        </w:rPr>
        <w:instrText xml:space="preserve"> PAGEREF _Toc458006927 \h </w:instrText>
      </w:r>
      <w:r>
        <w:rPr>
          <w:noProof/>
        </w:rPr>
      </w:r>
      <w:r>
        <w:rPr>
          <w:noProof/>
        </w:rPr>
        <w:fldChar w:fldCharType="separate"/>
      </w:r>
      <w:r w:rsidR="00C03F77">
        <w:rPr>
          <w:noProof/>
        </w:rPr>
        <w:t>20</w:t>
      </w:r>
      <w:r>
        <w:rPr>
          <w:noProof/>
        </w:rPr>
        <w:fldChar w:fldCharType="end"/>
      </w:r>
    </w:p>
    <w:p w14:paraId="6AB3EC0B" w14:textId="77777777" w:rsidR="002E5B3A" w:rsidRDefault="002E5B3A">
      <w:pPr>
        <w:pStyle w:val="TOC1"/>
        <w:tabs>
          <w:tab w:val="left" w:pos="660"/>
          <w:tab w:val="right" w:leader="dot" w:pos="9016"/>
        </w:tabs>
        <w:rPr>
          <w:rFonts w:eastAsiaTheme="minorEastAsia"/>
          <w:noProof/>
          <w:lang w:eastAsia="en-GB"/>
        </w:rPr>
      </w:pPr>
      <w:r>
        <w:rPr>
          <w:noProof/>
        </w:rPr>
        <w:t xml:space="preserve">6.0 </w:t>
      </w:r>
      <w:r>
        <w:rPr>
          <w:rFonts w:eastAsiaTheme="minorEastAsia"/>
          <w:noProof/>
          <w:lang w:eastAsia="en-GB"/>
        </w:rPr>
        <w:tab/>
      </w:r>
      <w:r>
        <w:rPr>
          <w:noProof/>
        </w:rPr>
        <w:t>Conclusions</w:t>
      </w:r>
      <w:r>
        <w:rPr>
          <w:noProof/>
        </w:rPr>
        <w:tab/>
      </w:r>
      <w:r>
        <w:rPr>
          <w:noProof/>
        </w:rPr>
        <w:fldChar w:fldCharType="begin"/>
      </w:r>
      <w:r>
        <w:rPr>
          <w:noProof/>
        </w:rPr>
        <w:instrText xml:space="preserve"> PAGEREF _Toc458006928 \h </w:instrText>
      </w:r>
      <w:r>
        <w:rPr>
          <w:noProof/>
        </w:rPr>
      </w:r>
      <w:r>
        <w:rPr>
          <w:noProof/>
        </w:rPr>
        <w:fldChar w:fldCharType="separate"/>
      </w:r>
      <w:r w:rsidR="00C03F77">
        <w:rPr>
          <w:noProof/>
        </w:rPr>
        <w:t>32</w:t>
      </w:r>
      <w:r>
        <w:rPr>
          <w:noProof/>
        </w:rPr>
        <w:fldChar w:fldCharType="end"/>
      </w:r>
    </w:p>
    <w:p w14:paraId="1A2D868D" w14:textId="52D609E8" w:rsidR="004146D2" w:rsidRDefault="004146D2" w:rsidP="004146D2">
      <w:pPr>
        <w:pStyle w:val="BodyText"/>
      </w:pPr>
      <w:r>
        <w:rPr>
          <w:rFonts w:asciiTheme="minorHAnsi" w:eastAsiaTheme="minorHAnsi" w:hAnsiTheme="minorHAnsi" w:cstheme="minorBidi"/>
          <w:color w:val="auto"/>
          <w:sz w:val="22"/>
          <w:szCs w:val="22"/>
        </w:rPr>
        <w:fldChar w:fldCharType="end"/>
      </w:r>
    </w:p>
    <w:p w14:paraId="5F8F997A" w14:textId="77777777" w:rsidR="004146D2" w:rsidRDefault="004146D2" w:rsidP="004146D2">
      <w:pPr>
        <w:pStyle w:val="BodyText"/>
      </w:pPr>
    </w:p>
    <w:p w14:paraId="22FFB763" w14:textId="77777777" w:rsidR="004146D2" w:rsidRDefault="004146D2" w:rsidP="004146D2">
      <w:pPr>
        <w:pStyle w:val="BodyText"/>
      </w:pPr>
    </w:p>
    <w:p w14:paraId="472B112E" w14:textId="77777777" w:rsidR="004146D2" w:rsidRDefault="004146D2" w:rsidP="004146D2">
      <w:pPr>
        <w:pStyle w:val="BodyText"/>
      </w:pPr>
    </w:p>
    <w:p w14:paraId="5A3EDEBC" w14:textId="77777777" w:rsidR="004146D2" w:rsidRDefault="004146D2" w:rsidP="004146D2">
      <w:pPr>
        <w:pStyle w:val="BodyText"/>
      </w:pPr>
    </w:p>
    <w:p w14:paraId="38F3C803" w14:textId="77777777" w:rsidR="004146D2" w:rsidRPr="004146D2" w:rsidRDefault="004146D2" w:rsidP="004146D2">
      <w:pPr>
        <w:pStyle w:val="BodyText"/>
        <w:sectPr w:rsidR="004146D2" w:rsidRPr="004146D2" w:rsidSect="00B25AA4">
          <w:headerReference w:type="even" r:id="rId19"/>
          <w:headerReference w:type="default" r:id="rId20"/>
          <w:headerReference w:type="first" r:id="rId21"/>
          <w:footerReference w:type="first" r:id="rId22"/>
          <w:pgSz w:w="11906" w:h="16838"/>
          <w:pgMar w:top="1440" w:right="1440" w:bottom="1440" w:left="1440" w:header="864" w:footer="709" w:gutter="0"/>
          <w:cols w:space="708"/>
          <w:titlePg/>
          <w:docGrid w:linePitch="360"/>
        </w:sectPr>
      </w:pPr>
    </w:p>
    <w:p w14:paraId="6C4FFE7B" w14:textId="02AACB20" w:rsidR="00FB32A8" w:rsidRPr="00A6770B" w:rsidRDefault="00A6770B" w:rsidP="00A6770B">
      <w:pPr>
        <w:pStyle w:val="Heading1"/>
      </w:pPr>
      <w:bookmarkStart w:id="2" w:name="_Toc458006923"/>
      <w:r w:rsidRPr="00A6770B">
        <w:lastRenderedPageBreak/>
        <w:t xml:space="preserve">1.0 </w:t>
      </w:r>
      <w:r w:rsidR="004146D2">
        <w:tab/>
      </w:r>
      <w:r w:rsidR="00FB32A8" w:rsidRPr="00A6770B">
        <w:t>Introduction</w:t>
      </w:r>
      <w:bookmarkEnd w:id="2"/>
    </w:p>
    <w:p w14:paraId="77EE56C0" w14:textId="494ED62B" w:rsidR="00914008" w:rsidRDefault="00FB32A8" w:rsidP="00FB32A8">
      <w:pPr>
        <w:rPr>
          <w:rFonts w:ascii="Arial" w:hAnsi="Arial" w:cs="Arial"/>
          <w:sz w:val="24"/>
          <w:szCs w:val="24"/>
        </w:rPr>
      </w:pPr>
      <w:r w:rsidRPr="00A6770B">
        <w:rPr>
          <w:rFonts w:ascii="Arial" w:hAnsi="Arial" w:cs="Arial"/>
          <w:sz w:val="24"/>
          <w:szCs w:val="24"/>
        </w:rPr>
        <w:t xml:space="preserve">This report is the non-statutory environmental </w:t>
      </w:r>
      <w:r w:rsidR="00BB5EC0">
        <w:rPr>
          <w:rFonts w:ascii="Arial" w:hAnsi="Arial" w:cs="Arial"/>
          <w:sz w:val="24"/>
          <w:szCs w:val="24"/>
        </w:rPr>
        <w:t>assessment</w:t>
      </w:r>
      <w:r w:rsidRPr="00A6770B">
        <w:rPr>
          <w:rFonts w:ascii="Arial" w:hAnsi="Arial" w:cs="Arial"/>
          <w:sz w:val="24"/>
          <w:szCs w:val="24"/>
        </w:rPr>
        <w:t xml:space="preserve"> of St Asaph Flood Risk Management Scheme</w:t>
      </w:r>
      <w:r w:rsidR="00020C8B">
        <w:rPr>
          <w:rFonts w:ascii="Arial" w:hAnsi="Arial" w:cs="Arial"/>
          <w:sz w:val="24"/>
          <w:szCs w:val="24"/>
        </w:rPr>
        <w:t xml:space="preserve"> (FRMS)</w:t>
      </w:r>
      <w:r w:rsidRPr="00A6770B">
        <w:rPr>
          <w:rFonts w:ascii="Arial" w:hAnsi="Arial" w:cs="Arial"/>
          <w:sz w:val="24"/>
          <w:szCs w:val="24"/>
        </w:rPr>
        <w:t xml:space="preserve">.  The report provides a summary of the environmental assessment work undertaken to aid the selection of the preferred option and guide the subsequent design of the </w:t>
      </w:r>
      <w:r w:rsidR="000656A4">
        <w:rPr>
          <w:rFonts w:ascii="Arial" w:hAnsi="Arial" w:cs="Arial"/>
          <w:sz w:val="24"/>
          <w:szCs w:val="24"/>
        </w:rPr>
        <w:t>Scheme</w:t>
      </w:r>
      <w:r w:rsidRPr="00A6770B">
        <w:rPr>
          <w:rFonts w:ascii="Arial" w:hAnsi="Arial" w:cs="Arial"/>
          <w:sz w:val="24"/>
          <w:szCs w:val="24"/>
        </w:rPr>
        <w:t xml:space="preserve">.  </w:t>
      </w:r>
    </w:p>
    <w:p w14:paraId="052B1514" w14:textId="23313537" w:rsidR="00E60143" w:rsidRPr="00BE36E8" w:rsidRDefault="00DF7344" w:rsidP="00FB32A8">
      <w:pPr>
        <w:rPr>
          <w:rFonts w:ascii="Arial" w:hAnsi="Arial" w:cs="Arial"/>
          <w:sz w:val="24"/>
          <w:szCs w:val="24"/>
        </w:rPr>
      </w:pPr>
      <w:r w:rsidRPr="00BE36E8">
        <w:rPr>
          <w:rFonts w:ascii="Arial" w:hAnsi="Arial" w:cs="Arial"/>
          <w:sz w:val="24"/>
          <w:szCs w:val="24"/>
        </w:rPr>
        <w:t xml:space="preserve">Natural Resources Wales </w:t>
      </w:r>
      <w:r w:rsidR="002E5B3A">
        <w:rPr>
          <w:rFonts w:ascii="Arial" w:hAnsi="Arial" w:cs="Arial"/>
          <w:sz w:val="24"/>
          <w:szCs w:val="24"/>
        </w:rPr>
        <w:t xml:space="preserve">(NRW) </w:t>
      </w:r>
      <w:r w:rsidRPr="00BE36E8">
        <w:rPr>
          <w:rFonts w:ascii="Arial" w:hAnsi="Arial" w:cs="Arial"/>
          <w:sz w:val="24"/>
          <w:szCs w:val="24"/>
        </w:rPr>
        <w:t xml:space="preserve">has a duty under the </w:t>
      </w:r>
      <w:r w:rsidRPr="007D1D6C">
        <w:rPr>
          <w:rFonts w:ascii="Arial" w:hAnsi="Arial" w:cs="Arial"/>
          <w:sz w:val="24"/>
          <w:szCs w:val="24"/>
        </w:rPr>
        <w:t xml:space="preserve">Environment </w:t>
      </w:r>
      <w:r w:rsidR="007D1D6C">
        <w:rPr>
          <w:rFonts w:ascii="Arial" w:hAnsi="Arial" w:cs="Arial"/>
          <w:sz w:val="24"/>
          <w:szCs w:val="24"/>
        </w:rPr>
        <w:t>(Wales) Act 2016</w:t>
      </w:r>
      <w:r w:rsidRPr="00BE36E8">
        <w:rPr>
          <w:rFonts w:ascii="Arial" w:hAnsi="Arial" w:cs="Arial"/>
          <w:sz w:val="24"/>
          <w:szCs w:val="24"/>
        </w:rPr>
        <w:t xml:space="preserve"> to apply the principles of sustainable management of natural resources</w:t>
      </w:r>
      <w:r w:rsidR="00010735" w:rsidRPr="00BE36E8">
        <w:rPr>
          <w:rFonts w:ascii="Arial" w:hAnsi="Arial" w:cs="Arial"/>
          <w:sz w:val="24"/>
          <w:szCs w:val="24"/>
        </w:rPr>
        <w:t xml:space="preserve"> </w:t>
      </w:r>
      <w:r w:rsidR="00277618">
        <w:rPr>
          <w:rFonts w:ascii="Arial" w:hAnsi="Arial" w:cs="Arial"/>
          <w:sz w:val="24"/>
          <w:szCs w:val="24"/>
        </w:rPr>
        <w:t>(SMNR)</w:t>
      </w:r>
      <w:r w:rsidR="002E5B3A">
        <w:rPr>
          <w:rFonts w:ascii="Arial" w:hAnsi="Arial" w:cs="Arial"/>
          <w:sz w:val="24"/>
          <w:szCs w:val="24"/>
        </w:rPr>
        <w:t xml:space="preserve"> </w:t>
      </w:r>
      <w:r w:rsidRPr="00BE36E8">
        <w:rPr>
          <w:rFonts w:ascii="Arial" w:hAnsi="Arial" w:cs="Arial"/>
          <w:sz w:val="24"/>
          <w:szCs w:val="24"/>
        </w:rPr>
        <w:t>(Figure 1</w:t>
      </w:r>
      <w:r w:rsidR="00020C8B">
        <w:rPr>
          <w:rFonts w:ascii="Arial" w:hAnsi="Arial" w:cs="Arial"/>
          <w:sz w:val="24"/>
          <w:szCs w:val="24"/>
        </w:rPr>
        <w:t>.1</w:t>
      </w:r>
      <w:r w:rsidRPr="00BE36E8">
        <w:rPr>
          <w:rFonts w:ascii="Arial" w:hAnsi="Arial" w:cs="Arial"/>
          <w:sz w:val="24"/>
          <w:szCs w:val="24"/>
        </w:rPr>
        <w:t xml:space="preserve">) </w:t>
      </w:r>
      <w:r w:rsidR="00010735" w:rsidRPr="00BE36E8">
        <w:rPr>
          <w:rFonts w:ascii="Arial" w:hAnsi="Arial" w:cs="Arial"/>
          <w:sz w:val="24"/>
          <w:szCs w:val="24"/>
        </w:rPr>
        <w:t>through the exercise of our functions</w:t>
      </w:r>
      <w:r w:rsidRPr="00BE36E8">
        <w:rPr>
          <w:rFonts w:ascii="Arial" w:hAnsi="Arial" w:cs="Arial"/>
          <w:sz w:val="24"/>
          <w:szCs w:val="24"/>
        </w:rPr>
        <w:t xml:space="preserve">. This is a </w:t>
      </w:r>
      <w:r w:rsidR="00010735" w:rsidRPr="00BE36E8">
        <w:rPr>
          <w:rFonts w:ascii="Arial" w:hAnsi="Arial" w:cs="Arial"/>
          <w:sz w:val="24"/>
          <w:szCs w:val="24"/>
        </w:rPr>
        <w:t>non-statutory</w:t>
      </w:r>
      <w:r w:rsidRPr="00BE36E8">
        <w:rPr>
          <w:rFonts w:ascii="Arial" w:hAnsi="Arial" w:cs="Arial"/>
          <w:sz w:val="24"/>
          <w:szCs w:val="24"/>
        </w:rPr>
        <w:t xml:space="preserve"> environmental </w:t>
      </w:r>
      <w:r w:rsidR="00831A7A" w:rsidRPr="00BE36E8">
        <w:rPr>
          <w:rFonts w:ascii="Arial" w:hAnsi="Arial" w:cs="Arial"/>
          <w:sz w:val="24"/>
          <w:szCs w:val="24"/>
        </w:rPr>
        <w:t xml:space="preserve">assessment, </w:t>
      </w:r>
      <w:r w:rsidR="00831A7A">
        <w:rPr>
          <w:rFonts w:ascii="Arial" w:hAnsi="Arial" w:cs="Arial"/>
          <w:sz w:val="24"/>
          <w:szCs w:val="24"/>
        </w:rPr>
        <w:t>which</w:t>
      </w:r>
      <w:r w:rsidRPr="00BE36E8">
        <w:rPr>
          <w:rFonts w:ascii="Arial" w:hAnsi="Arial" w:cs="Arial"/>
          <w:sz w:val="24"/>
          <w:szCs w:val="24"/>
        </w:rPr>
        <w:t xml:space="preserve"> allows us to transparently demonstrate the application of the principles of sustainable management of natural resources.  The report draws together the wide range of evidence and assessments that have been undertaken in appraising and selecting the preferred option and in reaching the final design.  It presents them in a format for stakeholder consultation.   </w:t>
      </w:r>
    </w:p>
    <w:p w14:paraId="10EE7341" w14:textId="3F745967" w:rsidR="00E60143" w:rsidRDefault="00C601E5" w:rsidP="00C601E5">
      <w:pPr>
        <w:pStyle w:val="Heading2"/>
      </w:pPr>
      <w:r>
        <w:t>Figure 1</w:t>
      </w:r>
      <w:r w:rsidR="00020C8B">
        <w:t>.1</w:t>
      </w:r>
      <w:r w:rsidR="002E5B3A">
        <w:t xml:space="preserve"> Principles of Sustainable Management of Natural Resources</w:t>
      </w:r>
    </w:p>
    <w:p w14:paraId="264A3643" w14:textId="503EF108" w:rsidR="00C601E5" w:rsidRDefault="00C601E5" w:rsidP="00FB32A8">
      <w:pPr>
        <w:rPr>
          <w:rFonts w:ascii="Arial" w:hAnsi="Arial" w:cs="Arial"/>
          <w:sz w:val="24"/>
          <w:szCs w:val="24"/>
        </w:rPr>
      </w:pPr>
      <w:r w:rsidRPr="0056056C">
        <w:rPr>
          <w:b/>
          <w:noProof/>
          <w:lang w:eastAsia="en-GB"/>
        </w:rPr>
        <w:drawing>
          <wp:inline distT="0" distB="0" distL="0" distR="0" wp14:anchorId="19B195C7" wp14:editId="640D531A">
            <wp:extent cx="5042033" cy="2836074"/>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5771" cy="2843801"/>
                    </a:xfrm>
                    <a:prstGeom prst="rect">
                      <a:avLst/>
                    </a:prstGeom>
                  </pic:spPr>
                </pic:pic>
              </a:graphicData>
            </a:graphic>
          </wp:inline>
        </w:drawing>
      </w:r>
    </w:p>
    <w:p w14:paraId="53E29EA2" w14:textId="65DBD338" w:rsidR="00FB32A8" w:rsidRDefault="00C601E5" w:rsidP="00FB32A8">
      <w:pPr>
        <w:rPr>
          <w:rFonts w:ascii="Arial" w:hAnsi="Arial" w:cs="Arial"/>
          <w:sz w:val="24"/>
          <w:szCs w:val="24"/>
        </w:rPr>
      </w:pPr>
      <w:r>
        <w:rPr>
          <w:rFonts w:ascii="Arial" w:hAnsi="Arial" w:cs="Arial"/>
          <w:sz w:val="24"/>
          <w:szCs w:val="24"/>
        </w:rPr>
        <w:t>This report documents the</w:t>
      </w:r>
      <w:r w:rsidR="00FB32A8" w:rsidRPr="00A6770B">
        <w:rPr>
          <w:rFonts w:ascii="Arial" w:hAnsi="Arial" w:cs="Arial"/>
          <w:sz w:val="24"/>
          <w:szCs w:val="24"/>
        </w:rPr>
        <w:t xml:space="preserve"> key environmental risks and </w:t>
      </w:r>
      <w:r>
        <w:rPr>
          <w:rFonts w:ascii="Arial" w:hAnsi="Arial" w:cs="Arial"/>
          <w:sz w:val="24"/>
          <w:szCs w:val="24"/>
        </w:rPr>
        <w:t xml:space="preserve">opportunities and </w:t>
      </w:r>
      <w:r w:rsidR="00FB32A8" w:rsidRPr="00A6770B">
        <w:rPr>
          <w:rFonts w:ascii="Arial" w:hAnsi="Arial" w:cs="Arial"/>
          <w:sz w:val="24"/>
          <w:szCs w:val="24"/>
        </w:rPr>
        <w:t>signposts the reader to the detailed reports that support decision making.   In this way the report can be kept succinct but refers the reader to specialist areas that may be of particular concern or interest.</w:t>
      </w:r>
    </w:p>
    <w:p w14:paraId="5B08E398" w14:textId="6307AA81" w:rsidR="009F515A" w:rsidRPr="00330A45" w:rsidRDefault="009F515A" w:rsidP="00FB32A8">
      <w:pPr>
        <w:rPr>
          <w:rFonts w:ascii="Arial" w:hAnsi="Arial" w:cs="Arial"/>
          <w:sz w:val="24"/>
          <w:szCs w:val="24"/>
        </w:rPr>
      </w:pPr>
      <w:r w:rsidRPr="00A6770B">
        <w:rPr>
          <w:rFonts w:ascii="Arial" w:hAnsi="Arial" w:cs="Arial"/>
          <w:sz w:val="24"/>
          <w:szCs w:val="24"/>
        </w:rPr>
        <w:t>Further information is c</w:t>
      </w:r>
      <w:r w:rsidR="00330A45">
        <w:rPr>
          <w:rFonts w:ascii="Arial" w:hAnsi="Arial" w:cs="Arial"/>
          <w:sz w:val="24"/>
          <w:szCs w:val="24"/>
        </w:rPr>
        <w:t xml:space="preserve">ontained on the </w:t>
      </w:r>
      <w:r w:rsidR="000656A4">
        <w:rPr>
          <w:rFonts w:ascii="Arial" w:hAnsi="Arial" w:cs="Arial"/>
          <w:sz w:val="24"/>
          <w:szCs w:val="24"/>
        </w:rPr>
        <w:t>Scheme</w:t>
      </w:r>
      <w:r w:rsidR="00330A45">
        <w:rPr>
          <w:rFonts w:ascii="Arial" w:hAnsi="Arial" w:cs="Arial"/>
          <w:sz w:val="24"/>
          <w:szCs w:val="24"/>
        </w:rPr>
        <w:t xml:space="preserve"> website </w:t>
      </w:r>
      <w:hyperlink r:id="rId24" w:history="1">
        <w:r w:rsidR="00330A45" w:rsidRPr="008C4E24">
          <w:rPr>
            <w:rStyle w:val="Hyperlink"/>
            <w:rFonts w:ascii="Arial" w:hAnsi="Arial" w:cs="Arial"/>
            <w:i/>
            <w:sz w:val="24"/>
            <w:szCs w:val="24"/>
          </w:rPr>
          <w:t>https://naturalresources.wales/about-us/our-projects/st-asaph-flood-scheme/?lang=en</w:t>
        </w:r>
      </w:hyperlink>
      <w:r w:rsidR="00330A45">
        <w:rPr>
          <w:rFonts w:ascii="Arial" w:hAnsi="Arial" w:cs="Arial"/>
          <w:i/>
          <w:color w:val="FF0000"/>
          <w:sz w:val="24"/>
          <w:szCs w:val="24"/>
        </w:rPr>
        <w:t xml:space="preserve"> </w:t>
      </w:r>
    </w:p>
    <w:p w14:paraId="7F1014D5" w14:textId="3824F9D8" w:rsidR="009F515A" w:rsidRPr="00A6770B" w:rsidRDefault="009F515A" w:rsidP="00E60143">
      <w:pPr>
        <w:pStyle w:val="BodyText"/>
        <w:rPr>
          <w:rFonts w:cs="Arial"/>
        </w:rPr>
      </w:pPr>
      <w:r w:rsidRPr="00A6770B">
        <w:rPr>
          <w:rFonts w:cs="Arial"/>
        </w:rPr>
        <w:t xml:space="preserve">Or from the Environmental lead for the </w:t>
      </w:r>
      <w:r w:rsidR="000656A4">
        <w:rPr>
          <w:rFonts w:cs="Arial"/>
        </w:rPr>
        <w:t>Scheme</w:t>
      </w:r>
      <w:r w:rsidRPr="00A6770B">
        <w:rPr>
          <w:rFonts w:cs="Arial"/>
        </w:rPr>
        <w:t xml:space="preserve">: </w:t>
      </w:r>
    </w:p>
    <w:p w14:paraId="135D8AF9" w14:textId="77777777" w:rsidR="00A6770B" w:rsidRDefault="00A6770B" w:rsidP="00E60143">
      <w:pPr>
        <w:pStyle w:val="BodyText"/>
        <w:rPr>
          <w:rFonts w:cs="Arial"/>
        </w:rPr>
      </w:pPr>
    </w:p>
    <w:p w14:paraId="26FC2EAF" w14:textId="77777777" w:rsidR="009F515A" w:rsidRPr="00A6770B" w:rsidRDefault="009F515A" w:rsidP="00E60143">
      <w:pPr>
        <w:pStyle w:val="BodyText"/>
        <w:rPr>
          <w:rFonts w:cs="Arial"/>
        </w:rPr>
      </w:pPr>
      <w:r w:rsidRPr="00A6770B">
        <w:rPr>
          <w:rFonts w:cs="Arial"/>
        </w:rPr>
        <w:t>Marianne Jones</w:t>
      </w:r>
    </w:p>
    <w:p w14:paraId="3397BA6E" w14:textId="77777777" w:rsidR="009F515A" w:rsidRPr="00A6770B" w:rsidRDefault="009F515A" w:rsidP="00E60143">
      <w:pPr>
        <w:pStyle w:val="BodyText"/>
        <w:rPr>
          <w:rFonts w:cs="Arial"/>
        </w:rPr>
      </w:pPr>
      <w:r w:rsidRPr="00A6770B">
        <w:rPr>
          <w:rFonts w:cs="Arial"/>
        </w:rPr>
        <w:t>Senior Environmental Project Manager</w:t>
      </w:r>
    </w:p>
    <w:p w14:paraId="5ED7D30B" w14:textId="77777777" w:rsidR="009F515A" w:rsidRPr="00A6770B" w:rsidRDefault="009F515A" w:rsidP="00E60143">
      <w:pPr>
        <w:pStyle w:val="BodyText"/>
        <w:rPr>
          <w:rFonts w:cs="Arial"/>
        </w:rPr>
      </w:pPr>
      <w:r w:rsidRPr="00A6770B">
        <w:rPr>
          <w:rFonts w:cs="Arial"/>
        </w:rPr>
        <w:t>Natural Resources Wales</w:t>
      </w:r>
    </w:p>
    <w:p w14:paraId="18C838F8" w14:textId="77777777" w:rsidR="009F515A" w:rsidRDefault="00567B0E" w:rsidP="00E60143">
      <w:pPr>
        <w:pStyle w:val="BodyText"/>
        <w:rPr>
          <w:rStyle w:val="Hyperlink"/>
          <w:rFonts w:cs="Arial"/>
        </w:rPr>
      </w:pPr>
      <w:hyperlink r:id="rId25" w:history="1">
        <w:r w:rsidR="009F515A" w:rsidRPr="00A6770B">
          <w:rPr>
            <w:rStyle w:val="Hyperlink"/>
            <w:rFonts w:cs="Arial"/>
          </w:rPr>
          <w:t>Marianne.Jones@cyfoethnaturiolcymru.gov.uk</w:t>
        </w:r>
      </w:hyperlink>
    </w:p>
    <w:p w14:paraId="44A78875" w14:textId="77777777" w:rsidR="00330A45" w:rsidRDefault="00330A45" w:rsidP="00330A45">
      <w:pPr>
        <w:pStyle w:val="BodyText"/>
        <w:rPr>
          <w:rFonts w:cs="Arial"/>
        </w:rPr>
      </w:pPr>
    </w:p>
    <w:p w14:paraId="1775B3BF" w14:textId="52CAAEFA" w:rsidR="003530DD" w:rsidRDefault="00A6770B" w:rsidP="00330A45">
      <w:pPr>
        <w:pStyle w:val="BodyText"/>
        <w:rPr>
          <w:b/>
          <w:bCs/>
          <w:color w:val="0091A5"/>
          <w:sz w:val="32"/>
          <w:szCs w:val="28"/>
        </w:rPr>
      </w:pPr>
      <w:r>
        <w:rPr>
          <w:rFonts w:cs="Arial"/>
        </w:rPr>
        <w:t>If</w:t>
      </w:r>
      <w:r w:rsidRPr="00A6770B">
        <w:rPr>
          <w:rFonts w:cs="Arial"/>
        </w:rPr>
        <w:t xml:space="preserve"> </w:t>
      </w:r>
      <w:r w:rsidR="009F515A" w:rsidRPr="00A6770B">
        <w:rPr>
          <w:rFonts w:cs="Arial"/>
        </w:rPr>
        <w:t>you wish to receive this document in Welsh</w:t>
      </w:r>
      <w:r>
        <w:rPr>
          <w:rFonts w:cs="Arial"/>
        </w:rPr>
        <w:t>,</w:t>
      </w:r>
      <w:r w:rsidR="009F515A" w:rsidRPr="00A6770B">
        <w:rPr>
          <w:rFonts w:cs="Arial"/>
        </w:rPr>
        <w:t xml:space="preserve"> please contact us</w:t>
      </w:r>
      <w:r>
        <w:rPr>
          <w:rFonts w:cs="Arial"/>
        </w:rPr>
        <w:t>.</w:t>
      </w:r>
      <w:r w:rsidR="003530DD">
        <w:br w:type="page"/>
      </w:r>
    </w:p>
    <w:p w14:paraId="58F2FED9" w14:textId="7D91AB48" w:rsidR="00FB32A8" w:rsidRPr="00A6770B" w:rsidRDefault="00A6770B" w:rsidP="00C601E5">
      <w:pPr>
        <w:pStyle w:val="Heading1"/>
      </w:pPr>
      <w:bookmarkStart w:id="3" w:name="_Toc458006924"/>
      <w:r w:rsidRPr="00A6770B">
        <w:lastRenderedPageBreak/>
        <w:t xml:space="preserve">2.0 </w:t>
      </w:r>
      <w:r w:rsidR="004146D2">
        <w:tab/>
      </w:r>
      <w:r w:rsidRPr="00A6770B">
        <w:t>Background to t</w:t>
      </w:r>
      <w:r w:rsidR="00FB32A8" w:rsidRPr="00A6770B">
        <w:t xml:space="preserve">he </w:t>
      </w:r>
      <w:r w:rsidR="000656A4">
        <w:t>Scheme</w:t>
      </w:r>
      <w:bookmarkEnd w:id="3"/>
    </w:p>
    <w:p w14:paraId="25FA2860" w14:textId="77777777" w:rsidR="007B362A" w:rsidRDefault="007B362A" w:rsidP="00EB1476">
      <w:pPr>
        <w:pStyle w:val="BodyText"/>
        <w:rPr>
          <w:i/>
        </w:rPr>
      </w:pPr>
    </w:p>
    <w:p w14:paraId="598F19D0" w14:textId="5864E4DD" w:rsidR="009C1C78" w:rsidRDefault="009C1C78" w:rsidP="003F1EA1">
      <w:pPr>
        <w:pStyle w:val="Heading2"/>
      </w:pPr>
      <w:r>
        <w:t xml:space="preserve">Drivers for the </w:t>
      </w:r>
      <w:r w:rsidR="000656A4">
        <w:t>Scheme</w:t>
      </w:r>
    </w:p>
    <w:p w14:paraId="08EBB0B6" w14:textId="4142B9E2" w:rsidR="007B362A" w:rsidRDefault="007B362A" w:rsidP="00EB1476">
      <w:pPr>
        <w:pStyle w:val="BodyText"/>
      </w:pPr>
      <w:r w:rsidRPr="007B362A">
        <w:t xml:space="preserve">The River Elwy has flooded St Asaph on a number of occasions.  During the 20th century, flooding was reported during 1964 and 1965.  This prompted construction of the original defences through the city.  These defences were raised again during 1975.  </w:t>
      </w:r>
      <w:r w:rsidR="00020C8B">
        <w:t>During November 2012</w:t>
      </w:r>
      <w:r w:rsidRPr="007B362A">
        <w:t>, the defences were overwhelmed when prolonged heavy rainfall caused the Elwy to rise to 3m above its normal level and flooded over 300 properties (residential and commercial) and 70 caravans within the city; see Figures</w:t>
      </w:r>
      <w:r>
        <w:t xml:space="preserve"> </w:t>
      </w:r>
      <w:r w:rsidR="003530DD">
        <w:t>2</w:t>
      </w:r>
      <w:r w:rsidR="00020C8B">
        <w:t>.1</w:t>
      </w:r>
      <w:r>
        <w:t xml:space="preserve"> and </w:t>
      </w:r>
      <w:r w:rsidR="00020C8B">
        <w:t>2.2</w:t>
      </w:r>
      <w:r>
        <w:t xml:space="preserve"> below.</w:t>
      </w:r>
    </w:p>
    <w:p w14:paraId="01EB14FC" w14:textId="1F7DAF03" w:rsidR="003530DD" w:rsidRDefault="003530DD">
      <w:pPr>
        <w:rPr>
          <w:rFonts w:ascii="Arial" w:eastAsia="Times New Roman" w:hAnsi="Arial" w:cs="Times New Roman"/>
          <w:color w:val="000000"/>
          <w:sz w:val="24"/>
          <w:szCs w:val="24"/>
        </w:rPr>
      </w:pPr>
    </w:p>
    <w:p w14:paraId="7B1DCBBC" w14:textId="5EB5A9A9" w:rsidR="003530DD" w:rsidRDefault="003530DD" w:rsidP="003530DD">
      <w:pPr>
        <w:pStyle w:val="Heading2"/>
      </w:pPr>
      <w:r>
        <w:t>Figure 2</w:t>
      </w:r>
      <w:r w:rsidR="00020C8B">
        <w:t>.1</w:t>
      </w:r>
      <w:r>
        <w:t>: November 2012 Flooding at St Asaph</w:t>
      </w:r>
    </w:p>
    <w:p w14:paraId="59A2E3D1" w14:textId="77777777" w:rsidR="003530DD" w:rsidRPr="003530DD" w:rsidRDefault="003530DD" w:rsidP="003F1EA1">
      <w:pPr>
        <w:pStyle w:val="BodyText"/>
      </w:pPr>
    </w:p>
    <w:p w14:paraId="40453C31" w14:textId="4C5CE2B4" w:rsidR="007B362A" w:rsidRPr="003F1EA1" w:rsidRDefault="003530DD" w:rsidP="00EB1476">
      <w:pPr>
        <w:pStyle w:val="BodyText"/>
      </w:pPr>
      <w:r>
        <w:rPr>
          <w:rFonts w:cs="Arial"/>
          <w:noProof/>
          <w:lang w:eastAsia="en-GB"/>
        </w:rPr>
        <w:drawing>
          <wp:inline distT="0" distB="0" distL="0" distR="0" wp14:anchorId="2271E630" wp14:editId="0E99576C">
            <wp:extent cx="5731510" cy="3806588"/>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77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06588"/>
                    </a:xfrm>
                    <a:prstGeom prst="rect">
                      <a:avLst/>
                    </a:prstGeom>
                  </pic:spPr>
                </pic:pic>
              </a:graphicData>
            </a:graphic>
          </wp:inline>
        </w:drawing>
      </w:r>
    </w:p>
    <w:p w14:paraId="1F61737C" w14:textId="77777777" w:rsidR="003530DD" w:rsidRDefault="003530DD" w:rsidP="00EB1476">
      <w:pPr>
        <w:pStyle w:val="BodyText"/>
      </w:pPr>
    </w:p>
    <w:p w14:paraId="563C5979" w14:textId="35AD481F" w:rsidR="003530DD" w:rsidRDefault="003530DD" w:rsidP="00EB1476">
      <w:pPr>
        <w:pStyle w:val="BodyText"/>
      </w:pPr>
      <w:r w:rsidRPr="003530DD">
        <w:t xml:space="preserve">The November 2012 flood was estimated to have had between a 1 in 100 </w:t>
      </w:r>
      <w:r w:rsidR="000656A4">
        <w:t xml:space="preserve">(1%) </w:t>
      </w:r>
      <w:r w:rsidRPr="003530DD">
        <w:t xml:space="preserve">and 1 in 200 </w:t>
      </w:r>
      <w:r w:rsidR="000656A4">
        <w:t xml:space="preserve">(0.5%) </w:t>
      </w:r>
      <w:r w:rsidRPr="003530DD">
        <w:t xml:space="preserve">chance of </w:t>
      </w:r>
      <w:r w:rsidR="000656A4" w:rsidRPr="003530DD">
        <w:t>occurr</w:t>
      </w:r>
      <w:r w:rsidR="000656A4">
        <w:t>ing</w:t>
      </w:r>
      <w:r w:rsidR="000656A4" w:rsidRPr="003530DD">
        <w:t xml:space="preserve"> </w:t>
      </w:r>
      <w:r w:rsidRPr="003530DD">
        <w:t xml:space="preserve">in any given year.  </w:t>
      </w:r>
      <w:r w:rsidR="001779CA">
        <w:t xml:space="preserve">Overtopping of the defences during November 2012 gave rise to severe flood damages throughout the city.  </w:t>
      </w:r>
      <w:r w:rsidRPr="003530DD">
        <w:t>The reported flood extent for the event in St Asaph is presented in Figure</w:t>
      </w:r>
      <w:r>
        <w:t xml:space="preserve"> </w:t>
      </w:r>
      <w:r w:rsidR="000656A4">
        <w:t xml:space="preserve">2.2 </w:t>
      </w:r>
      <w:r>
        <w:t>below.</w:t>
      </w:r>
      <w:r w:rsidR="001779CA">
        <w:t xml:space="preserve">  </w:t>
      </w:r>
    </w:p>
    <w:p w14:paraId="47F26CD9" w14:textId="29AD164B" w:rsidR="00020C8B" w:rsidRDefault="00020C8B">
      <w:pPr>
        <w:rPr>
          <w:rFonts w:ascii="Arial" w:eastAsia="Times New Roman" w:hAnsi="Arial" w:cs="Times New Roman"/>
          <w:color w:val="000000"/>
          <w:sz w:val="24"/>
          <w:szCs w:val="24"/>
        </w:rPr>
      </w:pPr>
      <w:r>
        <w:rPr>
          <w:rFonts w:ascii="Arial" w:eastAsia="Times New Roman" w:hAnsi="Arial" w:cs="Times New Roman"/>
          <w:color w:val="000000"/>
          <w:sz w:val="24"/>
          <w:szCs w:val="24"/>
        </w:rPr>
        <w:br w:type="page"/>
      </w:r>
    </w:p>
    <w:p w14:paraId="06F5CAE1" w14:textId="70B35213" w:rsidR="003530DD" w:rsidRDefault="003530DD" w:rsidP="003530DD">
      <w:pPr>
        <w:pStyle w:val="Heading2"/>
      </w:pPr>
      <w:r>
        <w:lastRenderedPageBreak/>
        <w:t xml:space="preserve">Figure </w:t>
      </w:r>
      <w:r w:rsidR="00020C8B">
        <w:t>2.2</w:t>
      </w:r>
      <w:r>
        <w:t xml:space="preserve">: November 2012 Flood </w:t>
      </w:r>
      <w:r w:rsidR="002E5B3A">
        <w:t xml:space="preserve">Extent </w:t>
      </w:r>
      <w:r>
        <w:t>at St Asaph</w:t>
      </w:r>
    </w:p>
    <w:p w14:paraId="6428298E" w14:textId="77777777" w:rsidR="003530DD" w:rsidRDefault="003530DD" w:rsidP="003530DD">
      <w:pPr>
        <w:pStyle w:val="BodyText"/>
      </w:pPr>
    </w:p>
    <w:p w14:paraId="74932F37" w14:textId="0335BDE5" w:rsidR="003530DD" w:rsidRDefault="002E5B3A" w:rsidP="00EB1476">
      <w:pPr>
        <w:pStyle w:val="BodyText"/>
      </w:pPr>
      <w:r>
        <w:rPr>
          <w:noProof/>
          <w:lang w:eastAsia="en-GB"/>
        </w:rPr>
        <mc:AlternateContent>
          <mc:Choice Requires="wps">
            <w:drawing>
              <wp:anchor distT="0" distB="0" distL="114300" distR="114300" simplePos="0" relativeHeight="251661312" behindDoc="0" locked="0" layoutInCell="1" allowOverlap="1" wp14:anchorId="3FC2B2FD" wp14:editId="58037116">
                <wp:simplePos x="0" y="0"/>
                <wp:positionH relativeFrom="column">
                  <wp:posOffset>4029075</wp:posOffset>
                </wp:positionH>
                <wp:positionV relativeFrom="paragraph">
                  <wp:posOffset>2621280</wp:posOffset>
                </wp:positionV>
                <wp:extent cx="12382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47650"/>
                        </a:xfrm>
                        <a:prstGeom prst="rect">
                          <a:avLst/>
                        </a:prstGeom>
                        <a:solidFill>
                          <a:schemeClr val="bg1"/>
                        </a:solidFill>
                        <a:ln w="9525">
                          <a:noFill/>
                          <a:miter lim="800000"/>
                          <a:headEnd/>
                          <a:tailEnd/>
                        </a:ln>
                      </wps:spPr>
                      <wps:txbx>
                        <w:txbxContent>
                          <w:p w14:paraId="2A6ABD46" w14:textId="6D3B539E" w:rsidR="00961DFB" w:rsidRPr="00C0306F" w:rsidRDefault="00961DFB">
                            <w:pPr>
                              <w:rPr>
                                <w:rFonts w:ascii="Arial Narrow" w:hAnsi="Arial Narrow" w:cs="Arial"/>
                                <w:b/>
                                <w:sz w:val="20"/>
                                <w:szCs w:val="20"/>
                              </w:rPr>
                            </w:pPr>
                            <w:r w:rsidRPr="00C0306F">
                              <w:rPr>
                                <w:rFonts w:ascii="Arial Narrow" w:hAnsi="Arial Narrow" w:cs="Arial"/>
                                <w:b/>
                                <w:sz w:val="20"/>
                                <w:szCs w:val="20"/>
                              </w:rPr>
                              <w:t>St Asaph Old Bridge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17.25pt;margin-top:206.4pt;width:97.5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" fillcolor="white [3212]" stroked="f">
                <v:textbox>
                  <w:txbxContent>
                    <w:p w14:paraId="2A6ABD46" w14:textId="6D3B539E" w:rsidR="00961DFB" w:rsidRPr="00C0306F" w:rsidRDefault="00961DFB">
                      <w:pPr>
                        <w:rPr>
                          <w:rFonts w:ascii="Arial Narrow" w:hAnsi="Arial Narrow" w:cs="Arial"/>
                          <w:b/>
                          <w:sz w:val="20"/>
                          <w:szCs w:val="20"/>
                        </w:rPr>
                      </w:pPr>
                      <w:r w:rsidRPr="00C0306F">
                        <w:rPr>
                          <w:rFonts w:ascii="Arial Narrow" w:hAnsi="Arial Narrow" w:cs="Arial"/>
                          <w:b/>
                          <w:sz w:val="20"/>
                          <w:szCs w:val="20"/>
                        </w:rPr>
                        <w:t>St Asaph Old Bridge</w:t>
                      </w:r>
                    </w:p>
                  </w:txbxContent>
                </v:textbox>
              </v:shape>
            </w:pict>
          </mc:Fallback>
        </mc:AlternateContent>
      </w:r>
      <w:r w:rsidR="003530DD">
        <w:rPr>
          <w:rFonts w:cs="Arial"/>
          <w:noProof/>
          <w:lang w:eastAsia="en-GB"/>
        </w:rPr>
        <w:drawing>
          <wp:inline distT="0" distB="0" distL="0" distR="0" wp14:anchorId="0FB52D2E" wp14:editId="31105AC3">
            <wp:extent cx="5731510" cy="399089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rotWithShape="1">
                    <a:blip r:embed="rId27" cstate="print">
                      <a:extLst>
                        <a:ext uri="{28A0092B-C50C-407E-A947-70E740481C1C}">
                          <a14:useLocalDpi xmlns:a14="http://schemas.microsoft.com/office/drawing/2010/main" val="0"/>
                        </a:ext>
                      </a:extLst>
                    </a:blip>
                    <a:srcRect l="1415" t="2204" r="1652" b="2204"/>
                    <a:stretch/>
                  </pic:blipFill>
                  <pic:spPr bwMode="auto">
                    <a:xfrm>
                      <a:off x="0" y="0"/>
                      <a:ext cx="5731510" cy="3990894"/>
                    </a:xfrm>
                    <a:prstGeom prst="rect">
                      <a:avLst/>
                    </a:prstGeom>
                    <a:ln>
                      <a:noFill/>
                    </a:ln>
                    <a:extLst>
                      <a:ext uri="{53640926-AAD7-44D8-BBD7-CCE9431645EC}">
                        <a14:shadowObscured xmlns:a14="http://schemas.microsoft.com/office/drawing/2010/main"/>
                      </a:ext>
                    </a:extLst>
                  </pic:spPr>
                </pic:pic>
              </a:graphicData>
            </a:graphic>
          </wp:inline>
        </w:drawing>
      </w:r>
    </w:p>
    <w:p w14:paraId="08A00219" w14:textId="2A6096E5" w:rsidR="003530DD" w:rsidRPr="00877B85" w:rsidRDefault="003530DD" w:rsidP="00020C8B">
      <w:pPr>
        <w:spacing w:after="0"/>
        <w:ind w:left="142"/>
        <w:rPr>
          <w:rFonts w:ascii="Arial" w:hAnsi="Arial" w:cs="Arial"/>
          <w:sz w:val="16"/>
          <w:szCs w:val="16"/>
        </w:rPr>
      </w:pPr>
      <w:r w:rsidRPr="00877B85">
        <w:rPr>
          <w:rFonts w:ascii="Arial" w:hAnsi="Arial" w:cs="Arial"/>
          <w:sz w:val="16"/>
          <w:szCs w:val="16"/>
        </w:rPr>
        <w:t>© Crown copyright and database rights 201</w:t>
      </w:r>
      <w:r w:rsidR="00B77460">
        <w:rPr>
          <w:rFonts w:ascii="Arial" w:hAnsi="Arial" w:cs="Arial"/>
          <w:sz w:val="16"/>
          <w:szCs w:val="16"/>
        </w:rPr>
        <w:t>6</w:t>
      </w:r>
      <w:r w:rsidRPr="00877B85">
        <w:rPr>
          <w:rFonts w:ascii="Arial" w:hAnsi="Arial" w:cs="Arial"/>
          <w:sz w:val="16"/>
          <w:szCs w:val="16"/>
        </w:rPr>
        <w:t xml:space="preserve"> Ordnance Survey 100019741</w:t>
      </w:r>
    </w:p>
    <w:p w14:paraId="7D7D3685" w14:textId="5689898F" w:rsidR="003530DD" w:rsidRPr="00877B85" w:rsidRDefault="003530DD" w:rsidP="00020C8B">
      <w:pPr>
        <w:spacing w:after="0"/>
        <w:ind w:left="142"/>
        <w:rPr>
          <w:rFonts w:ascii="Arial" w:hAnsi="Arial" w:cs="Arial"/>
          <w:sz w:val="16"/>
          <w:szCs w:val="16"/>
        </w:rPr>
      </w:pPr>
      <w:r w:rsidRPr="00877B85">
        <w:rPr>
          <w:rFonts w:ascii="Arial" w:hAnsi="Arial" w:cs="Arial"/>
          <w:sz w:val="16"/>
          <w:szCs w:val="16"/>
        </w:rPr>
        <w:t xml:space="preserve">© </w:t>
      </w:r>
      <w:proofErr w:type="spellStart"/>
      <w:r w:rsidRPr="00877B85">
        <w:rPr>
          <w:rFonts w:ascii="Arial" w:hAnsi="Arial" w:cs="Arial"/>
          <w:sz w:val="16"/>
          <w:szCs w:val="16"/>
        </w:rPr>
        <w:t>Hawlfraint</w:t>
      </w:r>
      <w:proofErr w:type="spellEnd"/>
      <w:r w:rsidRPr="00877B85">
        <w:rPr>
          <w:rFonts w:ascii="Arial" w:hAnsi="Arial" w:cs="Arial"/>
          <w:sz w:val="16"/>
          <w:szCs w:val="16"/>
        </w:rPr>
        <w:t xml:space="preserve"> y </w:t>
      </w:r>
      <w:proofErr w:type="spellStart"/>
      <w:r w:rsidRPr="00877B85">
        <w:rPr>
          <w:rFonts w:ascii="Arial" w:hAnsi="Arial" w:cs="Arial"/>
          <w:sz w:val="16"/>
          <w:szCs w:val="16"/>
        </w:rPr>
        <w:t>Goron</w:t>
      </w:r>
      <w:proofErr w:type="spellEnd"/>
      <w:r w:rsidRPr="00877B85">
        <w:rPr>
          <w:rFonts w:ascii="Arial" w:hAnsi="Arial" w:cs="Arial"/>
          <w:sz w:val="16"/>
          <w:szCs w:val="16"/>
        </w:rPr>
        <w:t xml:space="preserve"> a </w:t>
      </w:r>
      <w:proofErr w:type="spellStart"/>
      <w:r w:rsidRPr="00877B85">
        <w:rPr>
          <w:rFonts w:ascii="Arial" w:hAnsi="Arial" w:cs="Arial"/>
          <w:sz w:val="16"/>
          <w:szCs w:val="16"/>
        </w:rPr>
        <w:t>hawliau</w:t>
      </w:r>
      <w:proofErr w:type="spellEnd"/>
      <w:r w:rsidRPr="00877B85">
        <w:rPr>
          <w:rFonts w:ascii="Arial" w:hAnsi="Arial" w:cs="Arial"/>
          <w:sz w:val="16"/>
          <w:szCs w:val="16"/>
        </w:rPr>
        <w:t xml:space="preserve"> </w:t>
      </w:r>
      <w:proofErr w:type="spellStart"/>
      <w:r w:rsidRPr="00877B85">
        <w:rPr>
          <w:rFonts w:ascii="Arial" w:hAnsi="Arial" w:cs="Arial"/>
          <w:sz w:val="16"/>
          <w:szCs w:val="16"/>
        </w:rPr>
        <w:t>cronfa</w:t>
      </w:r>
      <w:proofErr w:type="spellEnd"/>
      <w:r w:rsidRPr="00877B85">
        <w:rPr>
          <w:rFonts w:ascii="Arial" w:hAnsi="Arial" w:cs="Arial"/>
          <w:sz w:val="16"/>
          <w:szCs w:val="16"/>
        </w:rPr>
        <w:t xml:space="preserve"> </w:t>
      </w:r>
      <w:proofErr w:type="spellStart"/>
      <w:r w:rsidRPr="00877B85">
        <w:rPr>
          <w:rFonts w:ascii="Arial" w:hAnsi="Arial" w:cs="Arial"/>
          <w:sz w:val="16"/>
          <w:szCs w:val="16"/>
        </w:rPr>
        <w:t>ddata</w:t>
      </w:r>
      <w:proofErr w:type="spellEnd"/>
      <w:r w:rsidRPr="00877B85">
        <w:rPr>
          <w:rFonts w:ascii="Arial" w:hAnsi="Arial" w:cs="Arial"/>
          <w:sz w:val="16"/>
          <w:szCs w:val="16"/>
        </w:rPr>
        <w:t xml:space="preserve"> 201</w:t>
      </w:r>
      <w:r w:rsidR="00B77460">
        <w:rPr>
          <w:rFonts w:ascii="Arial" w:hAnsi="Arial" w:cs="Arial"/>
          <w:sz w:val="16"/>
          <w:szCs w:val="16"/>
        </w:rPr>
        <w:t>6</w:t>
      </w:r>
      <w:r w:rsidRPr="00877B85">
        <w:rPr>
          <w:rFonts w:ascii="Arial" w:hAnsi="Arial" w:cs="Arial"/>
          <w:sz w:val="16"/>
          <w:szCs w:val="16"/>
        </w:rPr>
        <w:t xml:space="preserve"> </w:t>
      </w:r>
      <w:proofErr w:type="spellStart"/>
      <w:r w:rsidRPr="00877B85">
        <w:rPr>
          <w:rFonts w:ascii="Arial" w:hAnsi="Arial" w:cs="Arial"/>
          <w:sz w:val="16"/>
          <w:szCs w:val="16"/>
        </w:rPr>
        <w:t>Arolwg</w:t>
      </w:r>
      <w:proofErr w:type="spellEnd"/>
      <w:r w:rsidRPr="00877B85">
        <w:rPr>
          <w:rFonts w:ascii="Arial" w:hAnsi="Arial" w:cs="Arial"/>
          <w:sz w:val="16"/>
          <w:szCs w:val="16"/>
        </w:rPr>
        <w:t xml:space="preserve"> </w:t>
      </w:r>
      <w:proofErr w:type="spellStart"/>
      <w:r w:rsidRPr="00877B85">
        <w:rPr>
          <w:rFonts w:ascii="Arial" w:hAnsi="Arial" w:cs="Arial"/>
          <w:sz w:val="16"/>
          <w:szCs w:val="16"/>
        </w:rPr>
        <w:t>Ordnans</w:t>
      </w:r>
      <w:proofErr w:type="spellEnd"/>
      <w:r w:rsidRPr="00877B85">
        <w:rPr>
          <w:rFonts w:ascii="Arial" w:hAnsi="Arial" w:cs="Arial"/>
          <w:sz w:val="16"/>
          <w:szCs w:val="16"/>
        </w:rPr>
        <w:t xml:space="preserve"> 100019741</w:t>
      </w:r>
    </w:p>
    <w:p w14:paraId="4D873CBA" w14:textId="77777777" w:rsidR="003530DD" w:rsidRDefault="003530DD" w:rsidP="00EB1476">
      <w:pPr>
        <w:pStyle w:val="BodyText"/>
      </w:pPr>
    </w:p>
    <w:p w14:paraId="1C8C642B" w14:textId="77777777" w:rsidR="001779CA" w:rsidRDefault="001779CA" w:rsidP="00EB1476">
      <w:pPr>
        <w:pStyle w:val="BodyText"/>
      </w:pPr>
    </w:p>
    <w:p w14:paraId="681F505E" w14:textId="77777777" w:rsidR="001779CA" w:rsidRDefault="001779CA" w:rsidP="003F1EA1">
      <w:pPr>
        <w:pStyle w:val="Heading2"/>
      </w:pPr>
      <w:r>
        <w:t>Level of Flood Risk</w:t>
      </w:r>
    </w:p>
    <w:p w14:paraId="334AD919" w14:textId="59B00E82" w:rsidR="001779CA" w:rsidRDefault="001779CA" w:rsidP="001779CA">
      <w:pPr>
        <w:pStyle w:val="BodyText"/>
      </w:pPr>
      <w:r>
        <w:t xml:space="preserve">Flood modelling undertaken </w:t>
      </w:r>
      <w:r w:rsidR="00020C8B">
        <w:t xml:space="preserve">for the </w:t>
      </w:r>
      <w:r w:rsidR="00020C8B" w:rsidRPr="00020C8B">
        <w:rPr>
          <w:i/>
        </w:rPr>
        <w:t>St Asaph FRMS Project Appraisal Report (PAR)</w:t>
      </w:r>
      <w:r w:rsidR="00020C8B">
        <w:rPr>
          <w:rStyle w:val="FootnoteReference"/>
        </w:rPr>
        <w:footnoteReference w:id="1"/>
      </w:r>
      <w:r>
        <w:t xml:space="preserve"> showed that there are around 430 properties in St Asaph at risk from a flood with a 1 in 200 </w:t>
      </w:r>
      <w:r w:rsidR="000656A4">
        <w:t xml:space="preserve">(0.5%) </w:t>
      </w:r>
      <w:r>
        <w:t xml:space="preserve">chance of occurrence in any given year.  This includes 293 homes and 135 businesses, together with locally important highway infrastructure.  </w:t>
      </w:r>
    </w:p>
    <w:p w14:paraId="59775E56" w14:textId="77777777" w:rsidR="001779CA" w:rsidRDefault="001779CA" w:rsidP="001779CA">
      <w:pPr>
        <w:pStyle w:val="BodyText"/>
      </w:pPr>
    </w:p>
    <w:p w14:paraId="536AE34E" w14:textId="77777777" w:rsidR="001779CA" w:rsidRDefault="003530DD" w:rsidP="003530DD">
      <w:pPr>
        <w:pStyle w:val="BodyText"/>
      </w:pPr>
      <w:r>
        <w:t xml:space="preserve">The existing defences would be overtopped by a flood with a 2% (1 in 50) chance of occurrence in any given year.  </w:t>
      </w:r>
    </w:p>
    <w:p w14:paraId="5EE59708" w14:textId="77777777" w:rsidR="001779CA" w:rsidRDefault="001779CA" w:rsidP="003530DD">
      <w:pPr>
        <w:pStyle w:val="BodyText"/>
      </w:pPr>
    </w:p>
    <w:p w14:paraId="651AA145" w14:textId="756F1FE4" w:rsidR="003530DD" w:rsidRDefault="003530DD" w:rsidP="003530DD">
      <w:pPr>
        <w:pStyle w:val="BodyText"/>
      </w:pPr>
      <w:r>
        <w:t xml:space="preserve">The defences are generally in a reasonable condition however some sections, notably </w:t>
      </w:r>
      <w:r w:rsidR="00020C8B">
        <w:t>a section</w:t>
      </w:r>
      <w:r>
        <w:t xml:space="preserve"> from Lower Denb</w:t>
      </w:r>
      <w:r w:rsidR="00020C8B">
        <w:t>igh Road to St Asaph Old Bridge</w:t>
      </w:r>
      <w:r>
        <w:t xml:space="preserve"> </w:t>
      </w:r>
      <w:r w:rsidR="007F78F4">
        <w:t>are</w:t>
      </w:r>
      <w:r>
        <w:t xml:space="preserve"> in a relatively poor condition.  Private gardens have encroached over parts of the defence, limiting access to maintain it.  To date, NRW have been reliant on private landowners mowing the embankment to prevent heavy stands of vegetation establishing, which might compromise its integrity.</w:t>
      </w:r>
    </w:p>
    <w:p w14:paraId="573735FD" w14:textId="77777777" w:rsidR="003530DD" w:rsidRDefault="003530DD" w:rsidP="003530DD">
      <w:pPr>
        <w:pStyle w:val="BodyText"/>
      </w:pPr>
    </w:p>
    <w:p w14:paraId="49A9C702" w14:textId="3774A297" w:rsidR="003530DD" w:rsidRDefault="003530DD" w:rsidP="003530DD">
      <w:pPr>
        <w:pStyle w:val="BodyText"/>
      </w:pPr>
      <w:r>
        <w:t xml:space="preserve">Climate change is predicted to increase the frequency with which severe floods occur in St Asaph.  Future climate change will both significantly reduce the standard of protection provided by the existing defences and increase the number of </w:t>
      </w:r>
      <w:r>
        <w:lastRenderedPageBreak/>
        <w:t>properties at risk from flooding.  If the defences remain at their present height, by 2070</w:t>
      </w:r>
      <w:r w:rsidR="00020C8B">
        <w:t>,</w:t>
      </w:r>
      <w:r>
        <w:t xml:space="preserve"> the consequences for St Asaph would be:</w:t>
      </w:r>
    </w:p>
    <w:p w14:paraId="69F51F1B" w14:textId="77777777" w:rsidR="00020C8B" w:rsidRDefault="00020C8B" w:rsidP="003530DD">
      <w:pPr>
        <w:pStyle w:val="BodyText"/>
      </w:pPr>
    </w:p>
    <w:p w14:paraId="3C4784E8" w14:textId="543F1810" w:rsidR="003530DD" w:rsidRDefault="003530DD" w:rsidP="00020C8B">
      <w:pPr>
        <w:pStyle w:val="BodyText"/>
        <w:numPr>
          <w:ilvl w:val="0"/>
          <w:numId w:val="11"/>
        </w:numPr>
        <w:ind w:left="426" w:hanging="426"/>
      </w:pPr>
      <w:r>
        <w:t>The city’s defences would only provide a</w:t>
      </w:r>
      <w:r w:rsidR="00020C8B">
        <w:t>round a</w:t>
      </w:r>
      <w:r>
        <w:t xml:space="preserve"> 6.7% (1 in 15) annual chance standard; and  </w:t>
      </w:r>
    </w:p>
    <w:p w14:paraId="07AEF168" w14:textId="39971E00" w:rsidR="003530DD" w:rsidRDefault="003530DD" w:rsidP="00020C8B">
      <w:pPr>
        <w:pStyle w:val="BodyText"/>
        <w:numPr>
          <w:ilvl w:val="0"/>
          <w:numId w:val="11"/>
        </w:numPr>
        <w:ind w:left="426" w:hanging="426"/>
      </w:pPr>
      <w:r>
        <w:t>Some 520 residential and 180 commercial properties would be at risk in the 0.5% (1 in 200) annual chance flood.</w:t>
      </w:r>
    </w:p>
    <w:p w14:paraId="29D6DC26" w14:textId="77777777" w:rsidR="003530DD" w:rsidRDefault="003530DD" w:rsidP="003530DD">
      <w:pPr>
        <w:pStyle w:val="BodyText"/>
      </w:pPr>
    </w:p>
    <w:p w14:paraId="08915A4A" w14:textId="2BE3E687" w:rsidR="003530DD" w:rsidRDefault="003530DD" w:rsidP="003530DD">
      <w:pPr>
        <w:pStyle w:val="BodyText"/>
      </w:pPr>
      <w:r>
        <w:t xml:space="preserve">It was concluded </w:t>
      </w:r>
      <w:r w:rsidR="00020C8B">
        <w:t>in the St Asaph FRMS</w:t>
      </w:r>
      <w:r>
        <w:t xml:space="preserve"> PAR that a </w:t>
      </w:r>
      <w:r w:rsidR="00C57958">
        <w:t>S</w:t>
      </w:r>
      <w:r>
        <w:t xml:space="preserve">cheme is required to reduce both the present risk of flooding in St Asaph and </w:t>
      </w:r>
      <w:r w:rsidR="003F1EA1">
        <w:t xml:space="preserve">to </w:t>
      </w:r>
      <w:r>
        <w:t xml:space="preserve">allow for it to </w:t>
      </w:r>
      <w:r w:rsidR="003F1EA1">
        <w:t xml:space="preserve">be </w:t>
      </w:r>
      <w:r>
        <w:t>managed for the effects of future climate change.</w:t>
      </w:r>
    </w:p>
    <w:p w14:paraId="3AAE1DCC" w14:textId="77777777" w:rsidR="003530DD" w:rsidRDefault="003530DD" w:rsidP="00EB1476">
      <w:pPr>
        <w:pStyle w:val="BodyText"/>
      </w:pPr>
    </w:p>
    <w:p w14:paraId="34F7ABF3" w14:textId="77777777" w:rsidR="001779CA" w:rsidRDefault="001779CA" w:rsidP="00EB1476">
      <w:pPr>
        <w:pStyle w:val="BodyText"/>
      </w:pPr>
    </w:p>
    <w:p w14:paraId="18AEBDC0" w14:textId="53B4ACDF" w:rsidR="003530DD" w:rsidRDefault="000656A4" w:rsidP="003F1EA1">
      <w:pPr>
        <w:pStyle w:val="Heading2"/>
      </w:pPr>
      <w:r>
        <w:t xml:space="preserve">Scheme </w:t>
      </w:r>
      <w:r w:rsidR="009C1C78">
        <w:t>Objectives</w:t>
      </w:r>
    </w:p>
    <w:p w14:paraId="0EEFCE4F" w14:textId="707B1479" w:rsidR="009C1C78" w:rsidRDefault="009C1C78" w:rsidP="009C1C78">
      <w:pPr>
        <w:pStyle w:val="BodyText"/>
      </w:pPr>
      <w:r>
        <w:rPr>
          <w:rFonts w:cs="Arial"/>
        </w:rPr>
        <w:t xml:space="preserve">The </w:t>
      </w:r>
      <w:r w:rsidR="000656A4">
        <w:rPr>
          <w:rFonts w:cs="Arial"/>
        </w:rPr>
        <w:t xml:space="preserve">Scheme </w:t>
      </w:r>
      <w:r w:rsidRPr="009C1C78">
        <w:t xml:space="preserve">objective is to provide St Asaph with improved flood defences that protect the city against a flood with a present day </w:t>
      </w:r>
      <w:r w:rsidR="00020C8B">
        <w:t>0.5% (</w:t>
      </w:r>
      <w:r w:rsidRPr="009C1C78">
        <w:t>1 in 200</w:t>
      </w:r>
      <w:r w:rsidR="00020C8B">
        <w:t>)</w:t>
      </w:r>
      <w:r w:rsidRPr="009C1C78">
        <w:t xml:space="preserve"> chance of occurrence in any given year.  </w:t>
      </w:r>
      <w:r w:rsidR="00020C8B">
        <w:t>Future climate change will reduce the standard of protection provided by the defences.  The defences are designed so they can be raised again the future to maintain a 1% (1 in 100) annual chance standard of flood protection to St Asaph.</w:t>
      </w:r>
    </w:p>
    <w:p w14:paraId="375A8E6F" w14:textId="77777777" w:rsidR="009C1C78" w:rsidRDefault="009C1C78" w:rsidP="009C1C78">
      <w:pPr>
        <w:pStyle w:val="BodyText"/>
      </w:pPr>
    </w:p>
    <w:p w14:paraId="4E332011" w14:textId="2BF7972B" w:rsidR="009C1C78" w:rsidRDefault="009C1C78" w:rsidP="009C1C78">
      <w:pPr>
        <w:pStyle w:val="BodyText"/>
      </w:pPr>
      <w:r w:rsidRPr="009C1C78">
        <w:t xml:space="preserve">The </w:t>
      </w:r>
      <w:r w:rsidR="00C57958">
        <w:t>S</w:t>
      </w:r>
      <w:r w:rsidRPr="009C1C78">
        <w:t>cheme should also ensure no net increase in flood risk (detriment) to properties located up- and downstream of St Asaph.</w:t>
      </w:r>
    </w:p>
    <w:p w14:paraId="7A4F1A0A" w14:textId="77777777" w:rsidR="009C1C78" w:rsidRDefault="009C1C78" w:rsidP="009C1C78">
      <w:pPr>
        <w:pStyle w:val="BodyText"/>
      </w:pPr>
    </w:p>
    <w:p w14:paraId="142B92AC" w14:textId="456002D8" w:rsidR="009C1C78" w:rsidRPr="009C1C78" w:rsidRDefault="009C1C78" w:rsidP="009C1C78">
      <w:pPr>
        <w:pStyle w:val="BodyText"/>
      </w:pPr>
      <w:r>
        <w:t>I</w:t>
      </w:r>
      <w:r w:rsidRPr="009C1C78">
        <w:t xml:space="preserve">n addition to providing a reduction in flood risk, the </w:t>
      </w:r>
      <w:r w:rsidR="00C57958">
        <w:t>S</w:t>
      </w:r>
      <w:r w:rsidRPr="009C1C78">
        <w:t>cheme has identified opportunities to deliver wider environmental and community benefits including:</w:t>
      </w:r>
    </w:p>
    <w:p w14:paraId="6938D657" w14:textId="0351ACF4" w:rsidR="009C1C78" w:rsidRDefault="009C1C78" w:rsidP="003F1EA1">
      <w:pPr>
        <w:pStyle w:val="BodyText"/>
      </w:pPr>
    </w:p>
    <w:p w14:paraId="44AFD134" w14:textId="43277214" w:rsidR="009C1C78" w:rsidRDefault="009C1C78" w:rsidP="00020C8B">
      <w:pPr>
        <w:pStyle w:val="BodyText"/>
        <w:numPr>
          <w:ilvl w:val="0"/>
          <w:numId w:val="15"/>
        </w:numPr>
        <w:ind w:left="426" w:hanging="426"/>
      </w:pPr>
      <w:r w:rsidRPr="009C1C78">
        <w:t>Setting-back defences, where practicable, to improve the appearance of St Asaph Old Bridge, which is a Grade II Listed Building and Schedule Ancient Monument (SAM)</w:t>
      </w:r>
      <w:r w:rsidR="002E5B3A">
        <w:t>.</w:t>
      </w:r>
    </w:p>
    <w:p w14:paraId="13AC520B" w14:textId="2EDB0F1F" w:rsidR="009C1C78" w:rsidRDefault="002E5B3A" w:rsidP="00020C8B">
      <w:pPr>
        <w:pStyle w:val="BodyText"/>
        <w:numPr>
          <w:ilvl w:val="0"/>
          <w:numId w:val="15"/>
        </w:numPr>
        <w:ind w:left="426" w:hanging="426"/>
      </w:pPr>
      <w:r w:rsidRPr="009C1C78">
        <w:t>Provid</w:t>
      </w:r>
      <w:r>
        <w:t>ing</w:t>
      </w:r>
      <w:r w:rsidRPr="009C1C78">
        <w:t xml:space="preserve"> </w:t>
      </w:r>
      <w:r w:rsidR="009C1C78" w:rsidRPr="009C1C78">
        <w:t>access improvements by widening and/or resurfacing existing foot and cycle paths which are linked to the existing flood defences</w:t>
      </w:r>
      <w:r>
        <w:t>.</w:t>
      </w:r>
    </w:p>
    <w:p w14:paraId="6312C5E1" w14:textId="1B4DA6BB" w:rsidR="009C1C78" w:rsidRPr="009C1C78" w:rsidRDefault="002E5B3A" w:rsidP="00020C8B">
      <w:pPr>
        <w:pStyle w:val="BodyText"/>
        <w:numPr>
          <w:ilvl w:val="0"/>
          <w:numId w:val="15"/>
        </w:numPr>
        <w:ind w:left="426" w:hanging="426"/>
      </w:pPr>
      <w:r>
        <w:t xml:space="preserve">Providing </w:t>
      </w:r>
      <w:r w:rsidR="009C1C78">
        <w:t>e</w:t>
      </w:r>
      <w:r w:rsidR="009C1C78" w:rsidRPr="009C1C78">
        <w:t>nvironmental enhancements</w:t>
      </w:r>
      <w:r w:rsidR="009C1C78">
        <w:t xml:space="preserve"> to the </w:t>
      </w:r>
      <w:r w:rsidR="00C57958">
        <w:t>S</w:t>
      </w:r>
      <w:r w:rsidR="009C1C78">
        <w:t>cheme area and wider catchment, including</w:t>
      </w:r>
      <w:r w:rsidR="000656A4">
        <w:t xml:space="preserve"> provision of bird/bat boxes, addition of wild flower seed mix to embankment cover, contribution towards local sculpture, provision of dual waste/litter bins</w:t>
      </w:r>
      <w:r w:rsidR="00B551C2">
        <w:t>,</w:t>
      </w:r>
      <w:r w:rsidR="000656A4">
        <w:t xml:space="preserve"> tree and hedgerow planting including planting of native black poplars and community orchard, and provision of interpretation board for St Asaph </w:t>
      </w:r>
      <w:r w:rsidR="00FF7768">
        <w:t xml:space="preserve">Old </w:t>
      </w:r>
      <w:r w:rsidR="000656A4">
        <w:t xml:space="preserve">Bridge </w:t>
      </w:r>
      <w:r>
        <w:t>SAM</w:t>
      </w:r>
      <w:r w:rsidR="000656A4">
        <w:t xml:space="preserve"> in collaboration with Cadw.</w:t>
      </w:r>
      <w:r w:rsidR="009C1C78">
        <w:t xml:space="preserve"> </w:t>
      </w:r>
    </w:p>
    <w:p w14:paraId="583EFA7A" w14:textId="77777777" w:rsidR="009C1C78" w:rsidRDefault="009C1C78" w:rsidP="00EB1476">
      <w:pPr>
        <w:pStyle w:val="BodyText"/>
      </w:pPr>
    </w:p>
    <w:p w14:paraId="28E0039F" w14:textId="77777777" w:rsidR="001779CA" w:rsidRDefault="001779CA" w:rsidP="00EB1476">
      <w:pPr>
        <w:pStyle w:val="BodyText"/>
      </w:pPr>
    </w:p>
    <w:p w14:paraId="3DE0FEF7" w14:textId="213815CE" w:rsidR="009C1C78" w:rsidRDefault="009C1C78" w:rsidP="003F1EA1">
      <w:pPr>
        <w:pStyle w:val="Heading2"/>
      </w:pPr>
      <w:r>
        <w:t>Screening and Environmental Requirements</w:t>
      </w:r>
    </w:p>
    <w:p w14:paraId="7FAFA766" w14:textId="5CA1C022" w:rsidR="009C1C78" w:rsidRDefault="009C1C78" w:rsidP="009C1C78">
      <w:pPr>
        <w:pStyle w:val="CommentText"/>
        <w:jc w:val="both"/>
        <w:rPr>
          <w:rFonts w:ascii="Arial" w:hAnsi="Arial" w:cs="Arial"/>
          <w:sz w:val="24"/>
          <w:szCs w:val="24"/>
        </w:rPr>
      </w:pPr>
      <w:r w:rsidRPr="00AA0135">
        <w:rPr>
          <w:rFonts w:ascii="Arial" w:hAnsi="Arial" w:cs="Arial"/>
          <w:sz w:val="24"/>
          <w:szCs w:val="24"/>
        </w:rPr>
        <w:t xml:space="preserve">An Environmental Impact Assessment (EIA) Screening Assessment </w:t>
      </w:r>
      <w:r>
        <w:rPr>
          <w:rFonts w:ascii="Arial" w:hAnsi="Arial" w:cs="Arial"/>
          <w:sz w:val="24"/>
          <w:szCs w:val="24"/>
        </w:rPr>
        <w:t>has been</w:t>
      </w:r>
      <w:r w:rsidRPr="00AA0135">
        <w:rPr>
          <w:rFonts w:ascii="Arial" w:hAnsi="Arial" w:cs="Arial"/>
          <w:sz w:val="24"/>
          <w:szCs w:val="24"/>
        </w:rPr>
        <w:t xml:space="preserve"> undertaken for the St Asaph FRMS</w:t>
      </w:r>
      <w:r w:rsidR="00EB79E2">
        <w:rPr>
          <w:rFonts w:ascii="Arial" w:hAnsi="Arial" w:cs="Arial"/>
          <w:sz w:val="24"/>
          <w:szCs w:val="24"/>
        </w:rPr>
        <w:t xml:space="preserve"> which concluded that</w:t>
      </w:r>
      <w:r w:rsidRPr="00AA0135">
        <w:rPr>
          <w:rFonts w:ascii="Arial" w:hAnsi="Arial" w:cs="Arial"/>
          <w:sz w:val="24"/>
          <w:szCs w:val="24"/>
        </w:rPr>
        <w:t xml:space="preserve"> the </w:t>
      </w:r>
      <w:r w:rsidR="00EB79E2">
        <w:rPr>
          <w:rFonts w:ascii="Arial" w:hAnsi="Arial" w:cs="Arial"/>
          <w:sz w:val="24"/>
          <w:szCs w:val="24"/>
        </w:rPr>
        <w:t>Scheme</w:t>
      </w:r>
      <w:r w:rsidRPr="00AA0135">
        <w:rPr>
          <w:rFonts w:ascii="Arial" w:hAnsi="Arial" w:cs="Arial"/>
          <w:sz w:val="24"/>
          <w:szCs w:val="24"/>
        </w:rPr>
        <w:t xml:space="preserve"> will not give rise to significant environmental effects. Denbighshire County Council </w:t>
      </w:r>
      <w:r w:rsidR="00277618">
        <w:rPr>
          <w:rFonts w:ascii="Arial" w:hAnsi="Arial" w:cs="Arial"/>
          <w:sz w:val="24"/>
          <w:szCs w:val="24"/>
        </w:rPr>
        <w:t xml:space="preserve">(DCC) </w:t>
      </w:r>
      <w:r w:rsidRPr="00AA0135">
        <w:rPr>
          <w:rFonts w:ascii="Arial" w:hAnsi="Arial" w:cs="Arial"/>
          <w:sz w:val="24"/>
          <w:szCs w:val="24"/>
        </w:rPr>
        <w:t>provided a formal screening opinion for the St Asaph FRMS, dated 13</w:t>
      </w:r>
      <w:r w:rsidRPr="00AA0135">
        <w:rPr>
          <w:rFonts w:ascii="Arial" w:hAnsi="Arial" w:cs="Arial"/>
          <w:sz w:val="24"/>
          <w:szCs w:val="24"/>
          <w:vertAlign w:val="superscript"/>
        </w:rPr>
        <w:t>th</w:t>
      </w:r>
      <w:r w:rsidRPr="00AA0135">
        <w:rPr>
          <w:rFonts w:ascii="Arial" w:hAnsi="Arial" w:cs="Arial"/>
          <w:sz w:val="24"/>
          <w:szCs w:val="24"/>
        </w:rPr>
        <w:t xml:space="preserve"> October 2015, indicating that</w:t>
      </w:r>
      <w:r w:rsidR="00020C8B">
        <w:rPr>
          <w:rFonts w:ascii="Arial" w:hAnsi="Arial" w:cs="Arial"/>
          <w:sz w:val="24"/>
          <w:szCs w:val="24"/>
        </w:rPr>
        <w:t>:</w:t>
      </w:r>
      <w:r>
        <w:rPr>
          <w:rFonts w:ascii="Arial" w:hAnsi="Arial" w:cs="Arial"/>
          <w:sz w:val="24"/>
          <w:szCs w:val="24"/>
        </w:rPr>
        <w:t xml:space="preserve"> </w:t>
      </w:r>
    </w:p>
    <w:p w14:paraId="10B5E81F" w14:textId="77777777" w:rsidR="009C1C78" w:rsidRPr="00AA0135" w:rsidRDefault="009C1C78" w:rsidP="009C1C78">
      <w:pPr>
        <w:pStyle w:val="CommentText"/>
        <w:jc w:val="both"/>
        <w:rPr>
          <w:rFonts w:ascii="Arial" w:hAnsi="Arial" w:cs="Arial"/>
          <w:i/>
          <w:sz w:val="24"/>
          <w:szCs w:val="24"/>
        </w:rPr>
      </w:pPr>
      <w:r w:rsidRPr="00AA0135">
        <w:rPr>
          <w:rFonts w:ascii="Arial" w:hAnsi="Arial" w:cs="Arial"/>
          <w:i/>
          <w:sz w:val="24"/>
          <w:szCs w:val="24"/>
        </w:rPr>
        <w:t>‘It is the opinion of the Council that the proposed development:</w:t>
      </w:r>
    </w:p>
    <w:p w14:paraId="2D96AEAD" w14:textId="77777777" w:rsidR="009C1C78" w:rsidRPr="00AA0135" w:rsidRDefault="009C1C78" w:rsidP="00020C8B">
      <w:pPr>
        <w:pStyle w:val="CommentText"/>
        <w:numPr>
          <w:ilvl w:val="0"/>
          <w:numId w:val="16"/>
        </w:numPr>
        <w:ind w:left="426" w:hanging="426"/>
        <w:contextualSpacing/>
        <w:jc w:val="both"/>
        <w:rPr>
          <w:rFonts w:ascii="Arial" w:hAnsi="Arial" w:cs="Arial"/>
          <w:i/>
          <w:sz w:val="24"/>
          <w:szCs w:val="24"/>
        </w:rPr>
      </w:pPr>
      <w:r w:rsidRPr="00AA0135">
        <w:rPr>
          <w:rFonts w:ascii="Arial" w:hAnsi="Arial" w:cs="Arial"/>
          <w:i/>
          <w:sz w:val="24"/>
          <w:szCs w:val="24"/>
        </w:rPr>
        <w:t>is not considered to be a major development of more than local importance;</w:t>
      </w:r>
    </w:p>
    <w:p w14:paraId="08B7EC48" w14:textId="77777777" w:rsidR="009C1C78" w:rsidRPr="00AA0135" w:rsidRDefault="009C1C78" w:rsidP="00020C8B">
      <w:pPr>
        <w:pStyle w:val="CommentText"/>
        <w:numPr>
          <w:ilvl w:val="0"/>
          <w:numId w:val="16"/>
        </w:numPr>
        <w:ind w:left="426" w:hanging="426"/>
        <w:contextualSpacing/>
        <w:jc w:val="both"/>
        <w:rPr>
          <w:rFonts w:ascii="Arial" w:hAnsi="Arial" w:cs="Arial"/>
          <w:i/>
          <w:sz w:val="24"/>
          <w:szCs w:val="24"/>
        </w:rPr>
      </w:pPr>
      <w:r w:rsidRPr="00AA0135">
        <w:rPr>
          <w:rFonts w:ascii="Arial" w:hAnsi="Arial" w:cs="Arial"/>
          <w:i/>
          <w:sz w:val="24"/>
          <w:szCs w:val="24"/>
        </w:rPr>
        <w:lastRenderedPageBreak/>
        <w:t>is not proposed within an environmentally sensitive or vulnerable location;</w:t>
      </w:r>
    </w:p>
    <w:p w14:paraId="12F039EF" w14:textId="77777777" w:rsidR="009C1C78" w:rsidRPr="00AA0135" w:rsidRDefault="009C1C78" w:rsidP="00020C8B">
      <w:pPr>
        <w:pStyle w:val="CommentText"/>
        <w:numPr>
          <w:ilvl w:val="0"/>
          <w:numId w:val="16"/>
        </w:numPr>
        <w:ind w:left="426" w:hanging="426"/>
        <w:contextualSpacing/>
        <w:jc w:val="both"/>
        <w:rPr>
          <w:rFonts w:ascii="Arial" w:hAnsi="Arial" w:cs="Arial"/>
          <w:i/>
          <w:sz w:val="24"/>
          <w:szCs w:val="24"/>
        </w:rPr>
      </w:pPr>
      <w:r w:rsidRPr="00AA0135">
        <w:rPr>
          <w:rFonts w:ascii="Arial" w:hAnsi="Arial" w:cs="Arial"/>
          <w:i/>
          <w:sz w:val="24"/>
          <w:szCs w:val="24"/>
        </w:rPr>
        <w:t>is not likely to give rise to particularly complex and potentially hazardous effects;</w:t>
      </w:r>
    </w:p>
    <w:p w14:paraId="24EB4D02" w14:textId="77777777" w:rsidR="009C1C78" w:rsidRDefault="009C1C78" w:rsidP="00020C8B">
      <w:pPr>
        <w:pStyle w:val="CommentText"/>
        <w:numPr>
          <w:ilvl w:val="0"/>
          <w:numId w:val="16"/>
        </w:numPr>
        <w:ind w:left="426" w:hanging="426"/>
        <w:contextualSpacing/>
        <w:jc w:val="both"/>
        <w:rPr>
          <w:rFonts w:ascii="Arial" w:hAnsi="Arial" w:cs="Arial"/>
          <w:i/>
          <w:sz w:val="24"/>
          <w:szCs w:val="24"/>
        </w:rPr>
      </w:pPr>
      <w:proofErr w:type="gramStart"/>
      <w:r w:rsidRPr="00AA0135">
        <w:rPr>
          <w:rFonts w:ascii="Arial" w:hAnsi="Arial" w:cs="Arial"/>
          <w:i/>
          <w:sz w:val="24"/>
          <w:szCs w:val="24"/>
        </w:rPr>
        <w:t>is</w:t>
      </w:r>
      <w:proofErr w:type="gramEnd"/>
      <w:r w:rsidRPr="00AA0135">
        <w:rPr>
          <w:rFonts w:ascii="Arial" w:hAnsi="Arial" w:cs="Arial"/>
          <w:i/>
          <w:sz w:val="24"/>
          <w:szCs w:val="24"/>
        </w:rPr>
        <w:t xml:space="preserve"> not likely to have significant effects on the environment by virtue of factors such as its nature, size and location.</w:t>
      </w:r>
    </w:p>
    <w:p w14:paraId="71F60EA1" w14:textId="77777777" w:rsidR="009C1C78" w:rsidRPr="00AA0135" w:rsidRDefault="009C1C78" w:rsidP="009C1C78">
      <w:pPr>
        <w:pStyle w:val="CommentText"/>
        <w:contextualSpacing/>
        <w:jc w:val="both"/>
        <w:rPr>
          <w:rFonts w:ascii="Arial" w:hAnsi="Arial" w:cs="Arial"/>
          <w:i/>
          <w:sz w:val="24"/>
          <w:szCs w:val="24"/>
        </w:rPr>
      </w:pPr>
    </w:p>
    <w:p w14:paraId="079C2C94" w14:textId="77777777" w:rsidR="009C1C78" w:rsidRPr="00AA0135" w:rsidRDefault="009C1C78" w:rsidP="009C1C78">
      <w:pPr>
        <w:pStyle w:val="CommentText"/>
        <w:jc w:val="both"/>
        <w:rPr>
          <w:rFonts w:ascii="Arial" w:hAnsi="Arial" w:cs="Arial"/>
          <w:i/>
          <w:sz w:val="24"/>
          <w:szCs w:val="24"/>
        </w:rPr>
      </w:pPr>
      <w:r w:rsidRPr="00AA0135">
        <w:rPr>
          <w:rFonts w:ascii="Arial" w:hAnsi="Arial" w:cs="Arial"/>
          <w:i/>
          <w:sz w:val="24"/>
          <w:szCs w:val="24"/>
        </w:rPr>
        <w:t xml:space="preserve">Consequently the proposed development is </w:t>
      </w:r>
      <w:r w:rsidRPr="002F57B6">
        <w:rPr>
          <w:rFonts w:ascii="Arial" w:hAnsi="Arial" w:cs="Arial"/>
          <w:i/>
          <w:sz w:val="24"/>
          <w:szCs w:val="24"/>
          <w:u w:val="single"/>
        </w:rPr>
        <w:t>not</w:t>
      </w:r>
      <w:r w:rsidRPr="00AA0135">
        <w:rPr>
          <w:rFonts w:ascii="Arial" w:hAnsi="Arial" w:cs="Arial"/>
          <w:i/>
          <w:sz w:val="24"/>
          <w:szCs w:val="24"/>
        </w:rPr>
        <w:t xml:space="preserve"> Environmental Impact Assessment development requiring the submission of an Environmental Statement.’</w:t>
      </w:r>
    </w:p>
    <w:p w14:paraId="02B236C3" w14:textId="552757F5" w:rsidR="003530DD" w:rsidRDefault="009C1C78" w:rsidP="00EB1476">
      <w:pPr>
        <w:pStyle w:val="BodyText"/>
        <w:rPr>
          <w:rFonts w:cs="Arial"/>
        </w:rPr>
      </w:pPr>
      <w:r>
        <w:rPr>
          <w:rFonts w:cs="Arial"/>
        </w:rPr>
        <w:t xml:space="preserve">Opinions were also sought from NRWs’ protected sites and marine licencing teams who confirmed that no assessment under the Habitat Directive or Marine Consent would be required respectively.  </w:t>
      </w:r>
    </w:p>
    <w:p w14:paraId="4FC389A1" w14:textId="77777777" w:rsidR="005F21E1" w:rsidRDefault="005F21E1" w:rsidP="00EB1476">
      <w:pPr>
        <w:pStyle w:val="BodyText"/>
        <w:rPr>
          <w:rFonts w:cs="Arial"/>
        </w:rPr>
      </w:pPr>
    </w:p>
    <w:p w14:paraId="68C698D2" w14:textId="5BFE2FEF" w:rsidR="009C1C78" w:rsidRDefault="009C1C78" w:rsidP="009C1C78">
      <w:pPr>
        <w:pStyle w:val="BodyText"/>
      </w:pPr>
      <w:r>
        <w:t xml:space="preserve">It is anticipated that the </w:t>
      </w:r>
      <w:r w:rsidR="00C57958">
        <w:t>S</w:t>
      </w:r>
      <w:r>
        <w:t>cheme will require the following consents:</w:t>
      </w:r>
    </w:p>
    <w:p w14:paraId="7A1D682E" w14:textId="77777777" w:rsidR="00020C8B" w:rsidRDefault="00020C8B" w:rsidP="009C1C78">
      <w:pPr>
        <w:pStyle w:val="BodyText"/>
      </w:pPr>
    </w:p>
    <w:p w14:paraId="1CC9B7DA" w14:textId="2383E611" w:rsidR="009C1C78" w:rsidRDefault="009C1C78" w:rsidP="00020C8B">
      <w:pPr>
        <w:pStyle w:val="BodyText"/>
        <w:numPr>
          <w:ilvl w:val="0"/>
          <w:numId w:val="17"/>
        </w:numPr>
        <w:ind w:left="426" w:hanging="426"/>
      </w:pPr>
      <w:r>
        <w:t xml:space="preserve">Planning </w:t>
      </w:r>
      <w:r w:rsidR="002E5B3A">
        <w:t xml:space="preserve">Consent </w:t>
      </w:r>
      <w:r>
        <w:t>under the Town and Country Planning Act, 1990</w:t>
      </w:r>
      <w:r w:rsidR="002E5B3A">
        <w:t>.</w:t>
      </w:r>
    </w:p>
    <w:p w14:paraId="02707D0A" w14:textId="4AB196ED" w:rsidR="009C1C78" w:rsidRDefault="009C1C78" w:rsidP="00020C8B">
      <w:pPr>
        <w:pStyle w:val="BodyText"/>
        <w:numPr>
          <w:ilvl w:val="0"/>
          <w:numId w:val="17"/>
        </w:numPr>
        <w:ind w:left="426" w:hanging="426"/>
      </w:pPr>
      <w:r>
        <w:t xml:space="preserve">Flood </w:t>
      </w:r>
      <w:r w:rsidR="002E5B3A">
        <w:t xml:space="preserve">Defence Consent </w:t>
      </w:r>
      <w:r>
        <w:t>for both temporary and permanent works under the Water Resources Act 1991 and applicable NRW bylaws</w:t>
      </w:r>
      <w:r w:rsidR="002E5B3A">
        <w:t>.</w:t>
      </w:r>
      <w:r>
        <w:t xml:space="preserve"> </w:t>
      </w:r>
    </w:p>
    <w:p w14:paraId="69E99702" w14:textId="5358E7E5" w:rsidR="009C1C78" w:rsidRDefault="009C1C78" w:rsidP="00020C8B">
      <w:pPr>
        <w:pStyle w:val="BodyText"/>
        <w:numPr>
          <w:ilvl w:val="0"/>
          <w:numId w:val="17"/>
        </w:numPr>
        <w:ind w:left="426" w:hanging="426"/>
      </w:pPr>
      <w:r>
        <w:t xml:space="preserve">Listed </w:t>
      </w:r>
      <w:r w:rsidR="002E5B3A">
        <w:t xml:space="preserve">Building Consent </w:t>
      </w:r>
      <w:r>
        <w:t>for works which tie into St Asaph</w:t>
      </w:r>
      <w:r w:rsidR="00FF7768">
        <w:t xml:space="preserve"> Old</w:t>
      </w:r>
      <w:r>
        <w:t xml:space="preserve"> Bridge.  </w:t>
      </w:r>
    </w:p>
    <w:p w14:paraId="30B70D09" w14:textId="4D441BE1" w:rsidR="009C1C78" w:rsidRDefault="009C1C78" w:rsidP="00020C8B">
      <w:pPr>
        <w:pStyle w:val="BodyText"/>
        <w:numPr>
          <w:ilvl w:val="0"/>
          <w:numId w:val="17"/>
        </w:numPr>
        <w:ind w:left="426" w:hanging="426"/>
      </w:pPr>
      <w:r>
        <w:t>Consent for the demolition of boundary walls within the Conservation Area</w:t>
      </w:r>
      <w:r w:rsidR="002E5B3A">
        <w:t>.</w:t>
      </w:r>
    </w:p>
    <w:p w14:paraId="44ABC5FA" w14:textId="048C85A2" w:rsidR="0047358E" w:rsidRDefault="0047358E" w:rsidP="0047358E">
      <w:pPr>
        <w:pStyle w:val="BodyText"/>
        <w:numPr>
          <w:ilvl w:val="0"/>
          <w:numId w:val="17"/>
        </w:numPr>
        <w:ind w:left="426" w:hanging="426"/>
      </w:pPr>
      <w:r>
        <w:t xml:space="preserve">Scheduled </w:t>
      </w:r>
      <w:r w:rsidR="002E5B3A">
        <w:t xml:space="preserve">Monument Consent </w:t>
      </w:r>
      <w:r>
        <w:t>for works under the St Asaph</w:t>
      </w:r>
      <w:r w:rsidR="00FF7768">
        <w:t xml:space="preserve"> Old</w:t>
      </w:r>
      <w:r>
        <w:t xml:space="preserve"> Bridge arches, from </w:t>
      </w:r>
      <w:proofErr w:type="spellStart"/>
      <w:r>
        <w:t>Cadw</w:t>
      </w:r>
      <w:proofErr w:type="spellEnd"/>
      <w:r w:rsidR="002E5B3A">
        <w:t>.</w:t>
      </w:r>
    </w:p>
    <w:p w14:paraId="246152A2" w14:textId="1DEF476F" w:rsidR="0047358E" w:rsidRDefault="0047358E" w:rsidP="00020C8B">
      <w:pPr>
        <w:pStyle w:val="BodyText"/>
        <w:numPr>
          <w:ilvl w:val="0"/>
          <w:numId w:val="17"/>
        </w:numPr>
        <w:ind w:left="426" w:hanging="426"/>
      </w:pPr>
      <w:r>
        <w:t xml:space="preserve">Section 38 </w:t>
      </w:r>
      <w:r w:rsidR="002E5B3A">
        <w:t xml:space="preserve">Consent </w:t>
      </w:r>
      <w:r>
        <w:t>for development within St Asaph Common Land, from Welsh Assembly Government.</w:t>
      </w:r>
    </w:p>
    <w:p w14:paraId="09EB794F" w14:textId="77777777" w:rsidR="003530DD" w:rsidRPr="003F1EA1" w:rsidRDefault="003530DD" w:rsidP="00EB1476">
      <w:pPr>
        <w:pStyle w:val="BodyText"/>
      </w:pPr>
    </w:p>
    <w:p w14:paraId="15AA2CF7" w14:textId="77777777" w:rsidR="00020C8B" w:rsidRDefault="00020C8B">
      <w:pPr>
        <w:rPr>
          <w:i/>
        </w:rPr>
      </w:pPr>
      <w:r>
        <w:rPr>
          <w:b/>
          <w:bCs/>
          <w:i/>
        </w:rPr>
        <w:br w:type="page"/>
      </w:r>
    </w:p>
    <w:p w14:paraId="21E9FD59" w14:textId="5532B72D" w:rsidR="00FB32A8" w:rsidRPr="00EB1476" w:rsidRDefault="00EB1476" w:rsidP="00EB1476">
      <w:pPr>
        <w:pStyle w:val="Heading1"/>
      </w:pPr>
      <w:bookmarkStart w:id="4" w:name="_Toc458006925"/>
      <w:r>
        <w:lastRenderedPageBreak/>
        <w:t xml:space="preserve">3.0 </w:t>
      </w:r>
      <w:r w:rsidR="004146D2">
        <w:tab/>
      </w:r>
      <w:r w:rsidR="00FB32A8" w:rsidRPr="00EB1476">
        <w:t xml:space="preserve">The </w:t>
      </w:r>
      <w:r>
        <w:t>Study Area</w:t>
      </w:r>
      <w:bookmarkEnd w:id="4"/>
    </w:p>
    <w:p w14:paraId="25335D37" w14:textId="2C4FB229" w:rsidR="007F78F4" w:rsidRDefault="00020C8B" w:rsidP="0002023B">
      <w:pPr>
        <w:pStyle w:val="CommentText"/>
        <w:rPr>
          <w:rFonts w:ascii="Arial" w:hAnsi="Arial" w:cs="Arial"/>
          <w:sz w:val="24"/>
          <w:szCs w:val="24"/>
        </w:rPr>
      </w:pPr>
      <w:r>
        <w:rPr>
          <w:rFonts w:ascii="Arial" w:hAnsi="Arial" w:cs="Arial"/>
          <w:sz w:val="24"/>
          <w:szCs w:val="24"/>
        </w:rPr>
        <w:t xml:space="preserve">The full study area for the </w:t>
      </w:r>
      <w:r w:rsidRPr="00020C8B">
        <w:rPr>
          <w:rFonts w:ascii="Arial" w:hAnsi="Arial" w:cs="Arial"/>
          <w:i/>
          <w:sz w:val="24"/>
          <w:szCs w:val="24"/>
        </w:rPr>
        <w:t>St Asaph FRMS PAR</w:t>
      </w:r>
      <w:r w:rsidR="00B77460">
        <w:rPr>
          <w:rStyle w:val="FootnoteReference"/>
          <w:rFonts w:cs="Arial"/>
          <w:i/>
          <w:sz w:val="24"/>
          <w:szCs w:val="24"/>
        </w:rPr>
        <w:footnoteReference w:id="2"/>
      </w:r>
      <w:r>
        <w:rPr>
          <w:rFonts w:ascii="Arial" w:hAnsi="Arial" w:cs="Arial"/>
          <w:sz w:val="24"/>
          <w:szCs w:val="24"/>
        </w:rPr>
        <w:t xml:space="preserve"> extended along the River Elwy from properties at </w:t>
      </w:r>
      <w:proofErr w:type="spellStart"/>
      <w:r>
        <w:rPr>
          <w:rFonts w:ascii="Arial" w:hAnsi="Arial" w:cs="Arial"/>
          <w:sz w:val="24"/>
          <w:szCs w:val="24"/>
        </w:rPr>
        <w:t>Wigfair</w:t>
      </w:r>
      <w:proofErr w:type="spellEnd"/>
      <w:r>
        <w:rPr>
          <w:rFonts w:ascii="Arial" w:hAnsi="Arial" w:cs="Arial"/>
          <w:sz w:val="24"/>
          <w:szCs w:val="24"/>
        </w:rPr>
        <w:t xml:space="preserve"> </w:t>
      </w:r>
      <w:proofErr w:type="spellStart"/>
      <w:r>
        <w:rPr>
          <w:rFonts w:ascii="Arial" w:hAnsi="Arial" w:cs="Arial"/>
          <w:sz w:val="24"/>
          <w:szCs w:val="24"/>
        </w:rPr>
        <w:t>Isaf</w:t>
      </w:r>
      <w:proofErr w:type="spellEnd"/>
      <w:r>
        <w:rPr>
          <w:rFonts w:ascii="Arial" w:hAnsi="Arial" w:cs="Arial"/>
          <w:sz w:val="24"/>
          <w:szCs w:val="24"/>
        </w:rPr>
        <w:t xml:space="preserve"> in the south to Rhuddlan in the north; refer to Figure 3.1.  This area was determined to ensure </w:t>
      </w:r>
      <w:r w:rsidRPr="00B551C2">
        <w:rPr>
          <w:rFonts w:ascii="Arial" w:hAnsi="Arial" w:cs="Arial"/>
          <w:sz w:val="24"/>
          <w:szCs w:val="24"/>
        </w:rPr>
        <w:t xml:space="preserve">that </w:t>
      </w:r>
      <w:r w:rsidRPr="00BE2DFB">
        <w:rPr>
          <w:rFonts w:ascii="Arial" w:hAnsi="Arial" w:cs="Arial"/>
          <w:sz w:val="24"/>
          <w:szCs w:val="24"/>
        </w:rPr>
        <w:t xml:space="preserve">all properties and land </w:t>
      </w:r>
      <w:r w:rsidRPr="00B551C2">
        <w:rPr>
          <w:rFonts w:ascii="Arial" w:hAnsi="Arial" w:cs="Arial"/>
          <w:sz w:val="24"/>
          <w:szCs w:val="24"/>
        </w:rPr>
        <w:t xml:space="preserve">which </w:t>
      </w:r>
      <w:r>
        <w:rPr>
          <w:rFonts w:ascii="Arial" w:hAnsi="Arial" w:cs="Arial"/>
          <w:sz w:val="24"/>
          <w:szCs w:val="24"/>
        </w:rPr>
        <w:t xml:space="preserve">could be affected by a </w:t>
      </w:r>
      <w:r w:rsidR="00C57958">
        <w:rPr>
          <w:rFonts w:ascii="Arial" w:hAnsi="Arial" w:cs="Arial"/>
          <w:sz w:val="24"/>
          <w:szCs w:val="24"/>
        </w:rPr>
        <w:t>S</w:t>
      </w:r>
      <w:r>
        <w:rPr>
          <w:rFonts w:ascii="Arial" w:hAnsi="Arial" w:cs="Arial"/>
          <w:sz w:val="24"/>
          <w:szCs w:val="24"/>
        </w:rPr>
        <w:t>cheme to reduce the flood risk to properties in St Asaph could be considered.</w:t>
      </w:r>
    </w:p>
    <w:p w14:paraId="394AB64C" w14:textId="396F09C6" w:rsidR="003131EF" w:rsidRDefault="003131EF" w:rsidP="0002023B">
      <w:pPr>
        <w:pStyle w:val="CommentText"/>
        <w:rPr>
          <w:rFonts w:ascii="Arial" w:hAnsi="Arial" w:cs="Arial"/>
          <w:sz w:val="24"/>
          <w:szCs w:val="24"/>
        </w:rPr>
      </w:pPr>
      <w:r w:rsidRPr="003131EF">
        <w:rPr>
          <w:rFonts w:ascii="Arial" w:hAnsi="Arial" w:cs="Arial"/>
          <w:sz w:val="24"/>
          <w:szCs w:val="24"/>
        </w:rPr>
        <w:t xml:space="preserve">It is noted that the Elwy catchment upstream of St Asaph is a trial catchment for the implementation of Natural Flood Risk Management (NFRM) techniques.  NRW undertook the Elwy Natural Flood Risk Management and Ecosystems Services Study (AECOM 2014) which showed that implementation of a range of NFRM measures within the Elwy catchment could deliver a small reduction in flood risk through St Asaph.  Consideration was given during the </w:t>
      </w:r>
      <w:r w:rsidR="002E5B3A">
        <w:rPr>
          <w:rFonts w:ascii="Arial" w:hAnsi="Arial" w:cs="Arial"/>
          <w:sz w:val="24"/>
          <w:szCs w:val="24"/>
        </w:rPr>
        <w:t>St Asaph FRMS</w:t>
      </w:r>
      <w:r w:rsidR="002E5B3A" w:rsidRPr="003131EF">
        <w:rPr>
          <w:rFonts w:ascii="Arial" w:hAnsi="Arial" w:cs="Arial"/>
          <w:sz w:val="24"/>
          <w:szCs w:val="24"/>
        </w:rPr>
        <w:t xml:space="preserve"> </w:t>
      </w:r>
      <w:r w:rsidRPr="003131EF">
        <w:rPr>
          <w:rFonts w:ascii="Arial" w:hAnsi="Arial" w:cs="Arial"/>
          <w:sz w:val="24"/>
          <w:szCs w:val="24"/>
        </w:rPr>
        <w:t xml:space="preserve">development to include of some of the measures proposed by the NFRM study.  Priority has been given however to </w:t>
      </w:r>
      <w:r w:rsidR="002E5B3A">
        <w:rPr>
          <w:rFonts w:ascii="Arial" w:hAnsi="Arial" w:cs="Arial"/>
          <w:sz w:val="24"/>
          <w:szCs w:val="24"/>
        </w:rPr>
        <w:t xml:space="preserve">funding </w:t>
      </w:r>
      <w:r w:rsidRPr="003131EF">
        <w:rPr>
          <w:rFonts w:ascii="Arial" w:hAnsi="Arial" w:cs="Arial"/>
          <w:sz w:val="24"/>
          <w:szCs w:val="24"/>
        </w:rPr>
        <w:t xml:space="preserve">environmental </w:t>
      </w:r>
      <w:r w:rsidR="002E5B3A">
        <w:rPr>
          <w:rFonts w:ascii="Arial" w:hAnsi="Arial" w:cs="Arial"/>
          <w:sz w:val="24"/>
          <w:szCs w:val="24"/>
        </w:rPr>
        <w:t>enhancements</w:t>
      </w:r>
      <w:r w:rsidR="002E5B3A" w:rsidRPr="003131EF">
        <w:rPr>
          <w:rFonts w:ascii="Arial" w:hAnsi="Arial" w:cs="Arial"/>
          <w:sz w:val="24"/>
          <w:szCs w:val="24"/>
        </w:rPr>
        <w:t xml:space="preserve"> </w:t>
      </w:r>
      <w:r w:rsidRPr="003131EF">
        <w:rPr>
          <w:rFonts w:ascii="Arial" w:hAnsi="Arial" w:cs="Arial"/>
          <w:sz w:val="24"/>
          <w:szCs w:val="24"/>
        </w:rPr>
        <w:t xml:space="preserve">within the immediate </w:t>
      </w:r>
      <w:r w:rsidR="00C57958">
        <w:rPr>
          <w:rFonts w:ascii="Arial" w:hAnsi="Arial" w:cs="Arial"/>
          <w:sz w:val="24"/>
          <w:szCs w:val="24"/>
        </w:rPr>
        <w:t>S</w:t>
      </w:r>
      <w:r w:rsidRPr="003131EF">
        <w:rPr>
          <w:rFonts w:ascii="Arial" w:hAnsi="Arial" w:cs="Arial"/>
          <w:sz w:val="24"/>
          <w:szCs w:val="24"/>
        </w:rPr>
        <w:t>cheme area with the anticipation of NFRM measures being undertaken via separate funding in the future.</w:t>
      </w:r>
    </w:p>
    <w:p w14:paraId="2F9F70AC" w14:textId="7DBACD04" w:rsidR="003131EF" w:rsidRDefault="003131EF" w:rsidP="003131EF">
      <w:pPr>
        <w:pStyle w:val="CommentText"/>
        <w:rPr>
          <w:rFonts w:ascii="Arial" w:hAnsi="Arial" w:cs="Arial"/>
          <w:sz w:val="24"/>
          <w:szCs w:val="24"/>
        </w:rPr>
      </w:pPr>
      <w:r>
        <w:rPr>
          <w:rFonts w:ascii="Arial" w:hAnsi="Arial" w:cs="Arial"/>
          <w:sz w:val="24"/>
          <w:szCs w:val="24"/>
        </w:rPr>
        <w:t xml:space="preserve">Following the </w:t>
      </w:r>
      <w:r w:rsidRPr="00020C8B">
        <w:rPr>
          <w:rFonts w:ascii="Arial" w:hAnsi="Arial" w:cs="Arial"/>
          <w:i/>
          <w:sz w:val="24"/>
          <w:szCs w:val="24"/>
        </w:rPr>
        <w:t>St Asaph FRMS PAR</w:t>
      </w:r>
      <w:r>
        <w:rPr>
          <w:rFonts w:ascii="Arial" w:hAnsi="Arial" w:cs="Arial"/>
          <w:i/>
          <w:sz w:val="24"/>
          <w:szCs w:val="24"/>
        </w:rPr>
        <w:t xml:space="preserve">, </w:t>
      </w:r>
      <w:r>
        <w:rPr>
          <w:rFonts w:ascii="Arial" w:hAnsi="Arial" w:cs="Arial"/>
          <w:sz w:val="24"/>
          <w:szCs w:val="24"/>
        </w:rPr>
        <w:t xml:space="preserve">the study area for the St Asaph FRMS was </w:t>
      </w:r>
      <w:r w:rsidR="002E5B3A">
        <w:rPr>
          <w:rFonts w:ascii="Arial" w:hAnsi="Arial" w:cs="Arial"/>
          <w:sz w:val="24"/>
          <w:szCs w:val="24"/>
        </w:rPr>
        <w:t>focussed in on the Scheme footprint and working areas</w:t>
      </w:r>
      <w:r>
        <w:rPr>
          <w:rFonts w:ascii="Arial" w:hAnsi="Arial" w:cs="Arial"/>
          <w:sz w:val="24"/>
          <w:szCs w:val="24"/>
        </w:rPr>
        <w:t xml:space="preserve"> along the River Elwy through St Asaph</w:t>
      </w:r>
      <w:r w:rsidR="002E5B3A">
        <w:rPr>
          <w:rFonts w:ascii="Arial" w:hAnsi="Arial" w:cs="Arial"/>
          <w:sz w:val="24"/>
          <w:szCs w:val="24"/>
        </w:rPr>
        <w:t>; extending</w:t>
      </w:r>
      <w:r>
        <w:rPr>
          <w:rFonts w:ascii="Arial" w:hAnsi="Arial" w:cs="Arial"/>
          <w:sz w:val="24"/>
          <w:szCs w:val="24"/>
        </w:rPr>
        <w:t xml:space="preserve"> from Lower Denbigh Road through to Spring Gardens.  Works at two locations downstream of the city</w:t>
      </w:r>
      <w:r w:rsidR="002E5B3A">
        <w:rPr>
          <w:rFonts w:ascii="Arial" w:hAnsi="Arial" w:cs="Arial"/>
          <w:sz w:val="24"/>
          <w:szCs w:val="24"/>
        </w:rPr>
        <w:t>,</w:t>
      </w:r>
      <w:r>
        <w:rPr>
          <w:rFonts w:ascii="Arial" w:hAnsi="Arial" w:cs="Arial"/>
          <w:sz w:val="24"/>
          <w:szCs w:val="24"/>
        </w:rPr>
        <w:t xml:space="preserve"> namely </w:t>
      </w:r>
      <w:proofErr w:type="spellStart"/>
      <w:r>
        <w:rPr>
          <w:rFonts w:ascii="Arial" w:hAnsi="Arial" w:cs="Arial"/>
          <w:sz w:val="24"/>
          <w:szCs w:val="24"/>
        </w:rPr>
        <w:t>Dol</w:t>
      </w:r>
      <w:proofErr w:type="spellEnd"/>
      <w:r>
        <w:rPr>
          <w:rFonts w:ascii="Arial" w:hAnsi="Arial" w:cs="Arial"/>
          <w:sz w:val="24"/>
          <w:szCs w:val="24"/>
        </w:rPr>
        <w:t xml:space="preserve"> Afon and R</w:t>
      </w:r>
      <w:r w:rsidR="00F76468">
        <w:rPr>
          <w:rFonts w:ascii="Arial" w:hAnsi="Arial" w:cs="Arial"/>
          <w:sz w:val="24"/>
          <w:szCs w:val="24"/>
        </w:rPr>
        <w:t>h</w:t>
      </w:r>
      <w:r>
        <w:rPr>
          <w:rFonts w:ascii="Arial" w:hAnsi="Arial" w:cs="Arial"/>
          <w:sz w:val="24"/>
          <w:szCs w:val="24"/>
        </w:rPr>
        <w:t>uddlan</w:t>
      </w:r>
      <w:r w:rsidR="002E5B3A">
        <w:rPr>
          <w:rFonts w:ascii="Arial" w:hAnsi="Arial" w:cs="Arial"/>
          <w:sz w:val="24"/>
          <w:szCs w:val="24"/>
        </w:rPr>
        <w:t>,</w:t>
      </w:r>
      <w:r>
        <w:rPr>
          <w:rFonts w:ascii="Arial" w:hAnsi="Arial" w:cs="Arial"/>
          <w:sz w:val="24"/>
          <w:szCs w:val="24"/>
        </w:rPr>
        <w:t xml:space="preserve"> are also considered to ensure no increase in flood risk downstream of the main </w:t>
      </w:r>
      <w:r w:rsidR="00C57958">
        <w:rPr>
          <w:rFonts w:ascii="Arial" w:hAnsi="Arial" w:cs="Arial"/>
          <w:sz w:val="24"/>
          <w:szCs w:val="24"/>
        </w:rPr>
        <w:t>S</w:t>
      </w:r>
      <w:r>
        <w:rPr>
          <w:rFonts w:ascii="Arial" w:hAnsi="Arial" w:cs="Arial"/>
          <w:sz w:val="24"/>
          <w:szCs w:val="24"/>
        </w:rPr>
        <w:t xml:space="preserve">cheme.  Figure 3.2 and Table 3.1 outline the specific </w:t>
      </w:r>
      <w:r w:rsidR="00C57958">
        <w:rPr>
          <w:rFonts w:ascii="Arial" w:hAnsi="Arial" w:cs="Arial"/>
          <w:sz w:val="24"/>
          <w:szCs w:val="24"/>
        </w:rPr>
        <w:t>S</w:t>
      </w:r>
      <w:r>
        <w:rPr>
          <w:rFonts w:ascii="Arial" w:hAnsi="Arial" w:cs="Arial"/>
          <w:sz w:val="24"/>
          <w:szCs w:val="24"/>
        </w:rPr>
        <w:t>cheme extents considered in this report.</w:t>
      </w:r>
    </w:p>
    <w:p w14:paraId="677333B5" w14:textId="4B217708" w:rsidR="003131EF" w:rsidRDefault="002E5B3A" w:rsidP="003131EF">
      <w:pPr>
        <w:pStyle w:val="CommentText"/>
        <w:rPr>
          <w:rFonts w:ascii="Arial" w:hAnsi="Arial" w:cs="Arial"/>
          <w:sz w:val="24"/>
          <w:szCs w:val="24"/>
        </w:rPr>
      </w:pPr>
      <w:r>
        <w:rPr>
          <w:rFonts w:ascii="Arial" w:hAnsi="Arial" w:cs="Arial"/>
          <w:sz w:val="24"/>
          <w:szCs w:val="24"/>
        </w:rPr>
        <w:t>Some specialist topic areas, e.g. ecology or landscape, have wider or smaller study areas; these are described</w:t>
      </w:r>
      <w:r w:rsidR="003131EF">
        <w:rPr>
          <w:rFonts w:ascii="Arial" w:hAnsi="Arial" w:cs="Arial"/>
          <w:sz w:val="24"/>
          <w:szCs w:val="24"/>
        </w:rPr>
        <w:t xml:space="preserve"> within the relevant assessment report</w:t>
      </w:r>
      <w:r>
        <w:rPr>
          <w:rFonts w:ascii="Arial" w:hAnsi="Arial" w:cs="Arial"/>
          <w:sz w:val="24"/>
          <w:szCs w:val="24"/>
        </w:rPr>
        <w:t>s</w:t>
      </w:r>
      <w:r w:rsidR="003131EF">
        <w:rPr>
          <w:rFonts w:ascii="Arial" w:hAnsi="Arial" w:cs="Arial"/>
          <w:sz w:val="24"/>
          <w:szCs w:val="24"/>
        </w:rPr>
        <w:t>.</w:t>
      </w:r>
    </w:p>
    <w:p w14:paraId="2AEA6575" w14:textId="77777777" w:rsidR="003131EF" w:rsidRDefault="003131EF" w:rsidP="003131EF">
      <w:pPr>
        <w:pStyle w:val="CommentText"/>
        <w:rPr>
          <w:rFonts w:ascii="Arial" w:hAnsi="Arial" w:cs="Arial"/>
          <w:sz w:val="24"/>
          <w:szCs w:val="24"/>
        </w:rPr>
      </w:pPr>
    </w:p>
    <w:p w14:paraId="4AF2C743" w14:textId="77777777" w:rsidR="003131EF" w:rsidRDefault="003131EF" w:rsidP="003131EF">
      <w:pPr>
        <w:pStyle w:val="Heading2"/>
      </w:pPr>
      <w:r>
        <w:t>Table 3.1 – St Asaph FRMS Scheme Extent Grid Locations</w:t>
      </w:r>
    </w:p>
    <w:tbl>
      <w:tblPr>
        <w:tblStyle w:val="TableGrid"/>
        <w:tblW w:w="0" w:type="auto"/>
        <w:tblLook w:val="04A0" w:firstRow="1" w:lastRow="0" w:firstColumn="1" w:lastColumn="0" w:noHBand="0" w:noVBand="1"/>
      </w:tblPr>
      <w:tblGrid>
        <w:gridCol w:w="1848"/>
        <w:gridCol w:w="1848"/>
        <w:gridCol w:w="1848"/>
        <w:gridCol w:w="1849"/>
        <w:gridCol w:w="1849"/>
      </w:tblGrid>
      <w:tr w:rsidR="003131EF" w14:paraId="7828B3D4" w14:textId="77777777" w:rsidTr="00BE2DFB">
        <w:tc>
          <w:tcPr>
            <w:tcW w:w="1848" w:type="dxa"/>
            <w:vMerge w:val="restart"/>
            <w:shd w:val="clear" w:color="auto" w:fill="0091A5"/>
            <w:vAlign w:val="center"/>
          </w:tcPr>
          <w:p w14:paraId="5ED327E9" w14:textId="77777777" w:rsidR="003131EF" w:rsidRPr="00020C8B" w:rsidRDefault="003131EF" w:rsidP="00BE2DFB">
            <w:pPr>
              <w:pStyle w:val="CommentText"/>
              <w:jc w:val="center"/>
              <w:rPr>
                <w:rFonts w:ascii="Arial" w:hAnsi="Arial" w:cs="Arial"/>
                <w:b/>
                <w:color w:val="FFFFFF" w:themeColor="background1"/>
                <w:sz w:val="24"/>
                <w:szCs w:val="24"/>
              </w:rPr>
            </w:pPr>
            <w:r w:rsidRPr="00020C8B">
              <w:rPr>
                <w:rFonts w:ascii="Arial" w:hAnsi="Arial" w:cs="Arial"/>
                <w:b/>
                <w:color w:val="FFFFFF" w:themeColor="background1"/>
                <w:sz w:val="24"/>
                <w:szCs w:val="24"/>
              </w:rPr>
              <w:t>Element</w:t>
            </w:r>
          </w:p>
        </w:tc>
        <w:tc>
          <w:tcPr>
            <w:tcW w:w="3696" w:type="dxa"/>
            <w:gridSpan w:val="2"/>
            <w:shd w:val="clear" w:color="auto" w:fill="0091A5"/>
            <w:vAlign w:val="center"/>
          </w:tcPr>
          <w:p w14:paraId="65AEF5ED" w14:textId="77777777" w:rsidR="003131EF" w:rsidRPr="00020C8B" w:rsidRDefault="003131EF" w:rsidP="00BE2DFB">
            <w:pPr>
              <w:pStyle w:val="CommentText"/>
              <w:jc w:val="center"/>
              <w:rPr>
                <w:rFonts w:ascii="Arial" w:hAnsi="Arial" w:cs="Arial"/>
                <w:b/>
                <w:color w:val="FFFFFF" w:themeColor="background1"/>
                <w:sz w:val="24"/>
                <w:szCs w:val="24"/>
              </w:rPr>
            </w:pPr>
            <w:r w:rsidRPr="00020C8B">
              <w:rPr>
                <w:rFonts w:ascii="Arial" w:hAnsi="Arial" w:cs="Arial"/>
                <w:b/>
                <w:color w:val="FFFFFF" w:themeColor="background1"/>
                <w:sz w:val="24"/>
                <w:szCs w:val="24"/>
              </w:rPr>
              <w:t>Upstream Extent</w:t>
            </w:r>
          </w:p>
        </w:tc>
        <w:tc>
          <w:tcPr>
            <w:tcW w:w="3698" w:type="dxa"/>
            <w:gridSpan w:val="2"/>
            <w:shd w:val="clear" w:color="auto" w:fill="0091A5"/>
            <w:vAlign w:val="center"/>
          </w:tcPr>
          <w:p w14:paraId="041D6E9A" w14:textId="77777777" w:rsidR="003131EF" w:rsidRPr="00020C8B" w:rsidRDefault="003131EF" w:rsidP="00BE2DFB">
            <w:pPr>
              <w:pStyle w:val="CommentText"/>
              <w:jc w:val="center"/>
              <w:rPr>
                <w:rFonts w:ascii="Arial" w:hAnsi="Arial" w:cs="Arial"/>
                <w:b/>
                <w:color w:val="FFFFFF" w:themeColor="background1"/>
                <w:sz w:val="24"/>
                <w:szCs w:val="24"/>
              </w:rPr>
            </w:pPr>
            <w:r w:rsidRPr="00020C8B">
              <w:rPr>
                <w:rFonts w:ascii="Arial" w:hAnsi="Arial" w:cs="Arial"/>
                <w:b/>
                <w:color w:val="FFFFFF" w:themeColor="background1"/>
                <w:sz w:val="24"/>
                <w:szCs w:val="24"/>
              </w:rPr>
              <w:t>Downstream Extent</w:t>
            </w:r>
          </w:p>
        </w:tc>
      </w:tr>
      <w:tr w:rsidR="003131EF" w14:paraId="70713405" w14:textId="77777777" w:rsidTr="00BE2DFB">
        <w:tc>
          <w:tcPr>
            <w:tcW w:w="1848" w:type="dxa"/>
            <w:vMerge/>
            <w:shd w:val="clear" w:color="auto" w:fill="0091A5"/>
            <w:vAlign w:val="center"/>
          </w:tcPr>
          <w:p w14:paraId="4C87BA76" w14:textId="77777777" w:rsidR="003131EF" w:rsidRPr="00020C8B" w:rsidRDefault="003131EF" w:rsidP="00BE2DFB">
            <w:pPr>
              <w:pStyle w:val="CommentText"/>
              <w:jc w:val="center"/>
              <w:rPr>
                <w:rFonts w:ascii="Arial" w:hAnsi="Arial" w:cs="Arial"/>
                <w:b/>
                <w:color w:val="FFFFFF" w:themeColor="background1"/>
                <w:sz w:val="24"/>
                <w:szCs w:val="24"/>
              </w:rPr>
            </w:pPr>
          </w:p>
        </w:tc>
        <w:tc>
          <w:tcPr>
            <w:tcW w:w="1848" w:type="dxa"/>
            <w:shd w:val="clear" w:color="auto" w:fill="0091A5"/>
            <w:vAlign w:val="center"/>
          </w:tcPr>
          <w:p w14:paraId="0E0910AB" w14:textId="77777777" w:rsidR="003131EF" w:rsidRPr="00020C8B" w:rsidRDefault="003131EF" w:rsidP="00BE2DFB">
            <w:pPr>
              <w:pStyle w:val="CommentText"/>
              <w:jc w:val="center"/>
              <w:rPr>
                <w:rFonts w:ascii="Arial" w:hAnsi="Arial" w:cs="Arial"/>
                <w:b/>
                <w:color w:val="FFFFFF" w:themeColor="background1"/>
                <w:sz w:val="24"/>
                <w:szCs w:val="24"/>
              </w:rPr>
            </w:pPr>
            <w:r w:rsidRPr="00020C8B">
              <w:rPr>
                <w:rFonts w:ascii="Arial" w:hAnsi="Arial" w:cs="Arial"/>
                <w:b/>
                <w:color w:val="FFFFFF" w:themeColor="background1"/>
                <w:sz w:val="24"/>
                <w:szCs w:val="24"/>
              </w:rPr>
              <w:t>NGR</w:t>
            </w:r>
          </w:p>
        </w:tc>
        <w:tc>
          <w:tcPr>
            <w:tcW w:w="1848" w:type="dxa"/>
            <w:shd w:val="clear" w:color="auto" w:fill="0091A5"/>
            <w:vAlign w:val="center"/>
          </w:tcPr>
          <w:p w14:paraId="0CD134C2" w14:textId="77777777" w:rsidR="003131EF" w:rsidRPr="00020C8B" w:rsidRDefault="003131EF" w:rsidP="00BE2DFB">
            <w:pPr>
              <w:pStyle w:val="CommentText"/>
              <w:jc w:val="center"/>
              <w:rPr>
                <w:rFonts w:ascii="Arial" w:hAnsi="Arial" w:cs="Arial"/>
                <w:b/>
                <w:color w:val="FFFFFF" w:themeColor="background1"/>
                <w:sz w:val="24"/>
                <w:szCs w:val="24"/>
              </w:rPr>
            </w:pPr>
            <w:r w:rsidRPr="00020C8B">
              <w:rPr>
                <w:rFonts w:ascii="Arial" w:hAnsi="Arial" w:cs="Arial"/>
                <w:b/>
                <w:color w:val="FFFFFF" w:themeColor="background1"/>
                <w:sz w:val="24"/>
                <w:szCs w:val="24"/>
              </w:rPr>
              <w:t>Location</w:t>
            </w:r>
          </w:p>
        </w:tc>
        <w:tc>
          <w:tcPr>
            <w:tcW w:w="1849" w:type="dxa"/>
            <w:shd w:val="clear" w:color="auto" w:fill="0091A5"/>
            <w:vAlign w:val="center"/>
          </w:tcPr>
          <w:p w14:paraId="50E1B8A3" w14:textId="77777777" w:rsidR="003131EF" w:rsidRPr="00020C8B" w:rsidRDefault="003131EF" w:rsidP="00BE2DFB">
            <w:pPr>
              <w:pStyle w:val="CommentText"/>
              <w:jc w:val="center"/>
              <w:rPr>
                <w:rFonts w:ascii="Arial" w:hAnsi="Arial" w:cs="Arial"/>
                <w:b/>
                <w:color w:val="FFFFFF" w:themeColor="background1"/>
                <w:sz w:val="24"/>
                <w:szCs w:val="24"/>
              </w:rPr>
            </w:pPr>
            <w:r w:rsidRPr="00020C8B">
              <w:rPr>
                <w:rFonts w:ascii="Arial" w:hAnsi="Arial" w:cs="Arial"/>
                <w:b/>
                <w:color w:val="FFFFFF" w:themeColor="background1"/>
                <w:sz w:val="24"/>
                <w:szCs w:val="24"/>
              </w:rPr>
              <w:t>NGR</w:t>
            </w:r>
          </w:p>
        </w:tc>
        <w:tc>
          <w:tcPr>
            <w:tcW w:w="1849" w:type="dxa"/>
            <w:shd w:val="clear" w:color="auto" w:fill="0091A5"/>
            <w:vAlign w:val="center"/>
          </w:tcPr>
          <w:p w14:paraId="7E752DF6" w14:textId="77777777" w:rsidR="003131EF" w:rsidRPr="00020C8B" w:rsidRDefault="003131EF" w:rsidP="00BE2DFB">
            <w:pPr>
              <w:pStyle w:val="CommentText"/>
              <w:jc w:val="center"/>
              <w:rPr>
                <w:rFonts w:ascii="Arial" w:hAnsi="Arial" w:cs="Arial"/>
                <w:b/>
                <w:color w:val="FFFFFF" w:themeColor="background1"/>
                <w:sz w:val="24"/>
                <w:szCs w:val="24"/>
              </w:rPr>
            </w:pPr>
            <w:r w:rsidRPr="00020C8B">
              <w:rPr>
                <w:rFonts w:ascii="Arial" w:hAnsi="Arial" w:cs="Arial"/>
                <w:b/>
                <w:color w:val="FFFFFF" w:themeColor="background1"/>
                <w:sz w:val="24"/>
                <w:szCs w:val="24"/>
              </w:rPr>
              <w:t>Location</w:t>
            </w:r>
          </w:p>
        </w:tc>
      </w:tr>
      <w:tr w:rsidR="003131EF" w14:paraId="4B579187" w14:textId="77777777" w:rsidTr="00BE2DFB">
        <w:tc>
          <w:tcPr>
            <w:tcW w:w="1848" w:type="dxa"/>
          </w:tcPr>
          <w:p w14:paraId="41E5952F" w14:textId="77777777" w:rsidR="003131EF" w:rsidRDefault="003131EF" w:rsidP="00BE2DFB">
            <w:pPr>
              <w:pStyle w:val="CommentText"/>
              <w:jc w:val="both"/>
              <w:rPr>
                <w:rFonts w:ascii="Arial" w:hAnsi="Arial" w:cs="Arial"/>
                <w:sz w:val="24"/>
                <w:szCs w:val="24"/>
              </w:rPr>
            </w:pPr>
            <w:r>
              <w:rPr>
                <w:rFonts w:ascii="Arial" w:hAnsi="Arial" w:cs="Arial"/>
                <w:sz w:val="24"/>
                <w:szCs w:val="24"/>
              </w:rPr>
              <w:t>St Asaph Main Scheme</w:t>
            </w:r>
          </w:p>
        </w:tc>
        <w:tc>
          <w:tcPr>
            <w:tcW w:w="1848" w:type="dxa"/>
            <w:vAlign w:val="center"/>
          </w:tcPr>
          <w:p w14:paraId="1F98FF2C" w14:textId="77777777" w:rsidR="003131EF" w:rsidRDefault="003131EF" w:rsidP="00BE2DFB">
            <w:pPr>
              <w:pStyle w:val="CommentText"/>
              <w:jc w:val="center"/>
              <w:rPr>
                <w:rFonts w:ascii="Arial" w:hAnsi="Arial" w:cs="Arial"/>
                <w:sz w:val="24"/>
                <w:szCs w:val="24"/>
              </w:rPr>
            </w:pPr>
            <w:r>
              <w:rPr>
                <w:rFonts w:ascii="Arial" w:hAnsi="Arial" w:cs="Arial"/>
                <w:sz w:val="24"/>
                <w:szCs w:val="24"/>
              </w:rPr>
              <w:t>SJ 0350 7379</w:t>
            </w:r>
          </w:p>
        </w:tc>
        <w:tc>
          <w:tcPr>
            <w:tcW w:w="1848" w:type="dxa"/>
            <w:vAlign w:val="center"/>
          </w:tcPr>
          <w:p w14:paraId="4B81FF52" w14:textId="77777777" w:rsidR="003131EF" w:rsidRDefault="003131EF" w:rsidP="00BE2DFB">
            <w:pPr>
              <w:pStyle w:val="CommentText"/>
              <w:rPr>
                <w:rFonts w:ascii="Arial" w:hAnsi="Arial" w:cs="Arial"/>
                <w:sz w:val="24"/>
                <w:szCs w:val="24"/>
              </w:rPr>
            </w:pPr>
            <w:r>
              <w:rPr>
                <w:rFonts w:ascii="Arial" w:hAnsi="Arial" w:cs="Arial"/>
                <w:sz w:val="24"/>
                <w:szCs w:val="24"/>
              </w:rPr>
              <w:t>Lower Denbigh Road</w:t>
            </w:r>
          </w:p>
        </w:tc>
        <w:tc>
          <w:tcPr>
            <w:tcW w:w="1849" w:type="dxa"/>
            <w:vAlign w:val="center"/>
          </w:tcPr>
          <w:p w14:paraId="552CB971" w14:textId="77777777" w:rsidR="003131EF" w:rsidRDefault="003131EF" w:rsidP="00BE2DFB">
            <w:pPr>
              <w:pStyle w:val="CommentText"/>
              <w:jc w:val="center"/>
              <w:rPr>
                <w:rFonts w:ascii="Arial" w:hAnsi="Arial" w:cs="Arial"/>
                <w:sz w:val="24"/>
                <w:szCs w:val="24"/>
              </w:rPr>
            </w:pPr>
            <w:r>
              <w:rPr>
                <w:rFonts w:ascii="Arial" w:hAnsi="Arial" w:cs="Arial"/>
                <w:sz w:val="24"/>
                <w:szCs w:val="24"/>
              </w:rPr>
              <w:t>SJ 0224 7534</w:t>
            </w:r>
          </w:p>
        </w:tc>
        <w:tc>
          <w:tcPr>
            <w:tcW w:w="1849" w:type="dxa"/>
            <w:vAlign w:val="center"/>
          </w:tcPr>
          <w:p w14:paraId="2FD2F6EC" w14:textId="77777777" w:rsidR="003131EF" w:rsidRDefault="003131EF" w:rsidP="00BE2DFB">
            <w:pPr>
              <w:pStyle w:val="CommentText"/>
              <w:rPr>
                <w:rFonts w:ascii="Arial" w:hAnsi="Arial" w:cs="Arial"/>
                <w:sz w:val="24"/>
                <w:szCs w:val="24"/>
              </w:rPr>
            </w:pPr>
            <w:r>
              <w:rPr>
                <w:rFonts w:ascii="Arial" w:hAnsi="Arial" w:cs="Arial"/>
                <w:sz w:val="24"/>
                <w:szCs w:val="24"/>
              </w:rPr>
              <w:t>Spring Gardens</w:t>
            </w:r>
          </w:p>
        </w:tc>
      </w:tr>
      <w:tr w:rsidR="003131EF" w14:paraId="1732DB77" w14:textId="77777777" w:rsidTr="00BE2DFB">
        <w:tc>
          <w:tcPr>
            <w:tcW w:w="1848" w:type="dxa"/>
          </w:tcPr>
          <w:p w14:paraId="7976C10E" w14:textId="77777777" w:rsidR="003131EF" w:rsidRDefault="003131EF" w:rsidP="00BE2DFB">
            <w:pPr>
              <w:pStyle w:val="CommentText"/>
              <w:jc w:val="both"/>
              <w:rPr>
                <w:rFonts w:ascii="Arial" w:hAnsi="Arial" w:cs="Arial"/>
                <w:sz w:val="24"/>
                <w:szCs w:val="24"/>
              </w:rPr>
            </w:pPr>
            <w:r>
              <w:rPr>
                <w:rFonts w:ascii="Arial" w:hAnsi="Arial" w:cs="Arial"/>
                <w:sz w:val="24"/>
                <w:szCs w:val="24"/>
              </w:rPr>
              <w:t xml:space="preserve">Downstream Mitigation </w:t>
            </w:r>
          </w:p>
        </w:tc>
        <w:tc>
          <w:tcPr>
            <w:tcW w:w="1848" w:type="dxa"/>
            <w:vAlign w:val="center"/>
          </w:tcPr>
          <w:p w14:paraId="5BD92E32" w14:textId="77777777" w:rsidR="003131EF" w:rsidRDefault="003131EF" w:rsidP="00BE2DFB">
            <w:pPr>
              <w:pStyle w:val="CommentText"/>
              <w:jc w:val="center"/>
              <w:rPr>
                <w:rFonts w:ascii="Arial" w:hAnsi="Arial" w:cs="Arial"/>
                <w:sz w:val="24"/>
                <w:szCs w:val="24"/>
              </w:rPr>
            </w:pPr>
            <w:r>
              <w:rPr>
                <w:rFonts w:ascii="Arial" w:hAnsi="Arial" w:cs="Arial"/>
                <w:sz w:val="24"/>
                <w:szCs w:val="24"/>
              </w:rPr>
              <w:t>SJ 0324 7593</w:t>
            </w:r>
          </w:p>
        </w:tc>
        <w:tc>
          <w:tcPr>
            <w:tcW w:w="1848" w:type="dxa"/>
            <w:vAlign w:val="center"/>
          </w:tcPr>
          <w:p w14:paraId="35CE1499" w14:textId="77777777" w:rsidR="003131EF" w:rsidRDefault="003131EF" w:rsidP="00BE2DFB">
            <w:pPr>
              <w:pStyle w:val="CommentText"/>
              <w:rPr>
                <w:rFonts w:ascii="Arial" w:hAnsi="Arial" w:cs="Arial"/>
                <w:sz w:val="24"/>
                <w:szCs w:val="24"/>
              </w:rPr>
            </w:pPr>
            <w:proofErr w:type="spellStart"/>
            <w:r>
              <w:rPr>
                <w:rFonts w:ascii="Arial" w:hAnsi="Arial" w:cs="Arial"/>
                <w:sz w:val="24"/>
                <w:szCs w:val="24"/>
              </w:rPr>
              <w:t>Dol</w:t>
            </w:r>
            <w:proofErr w:type="spellEnd"/>
            <w:r>
              <w:rPr>
                <w:rFonts w:ascii="Arial" w:hAnsi="Arial" w:cs="Arial"/>
                <w:sz w:val="24"/>
                <w:szCs w:val="24"/>
              </w:rPr>
              <w:t xml:space="preserve"> Afon</w:t>
            </w:r>
          </w:p>
        </w:tc>
        <w:tc>
          <w:tcPr>
            <w:tcW w:w="1849" w:type="dxa"/>
            <w:vAlign w:val="center"/>
          </w:tcPr>
          <w:p w14:paraId="3DF902A8" w14:textId="77777777" w:rsidR="003131EF" w:rsidRDefault="003131EF" w:rsidP="00BE2DFB">
            <w:pPr>
              <w:pStyle w:val="CommentText"/>
              <w:jc w:val="center"/>
              <w:rPr>
                <w:rFonts w:ascii="Arial" w:hAnsi="Arial" w:cs="Arial"/>
                <w:sz w:val="24"/>
                <w:szCs w:val="24"/>
              </w:rPr>
            </w:pPr>
            <w:r>
              <w:rPr>
                <w:rFonts w:ascii="Arial" w:hAnsi="Arial" w:cs="Arial"/>
                <w:sz w:val="24"/>
                <w:szCs w:val="24"/>
              </w:rPr>
              <w:t>SJ 0320 7608</w:t>
            </w:r>
          </w:p>
        </w:tc>
        <w:tc>
          <w:tcPr>
            <w:tcW w:w="1849" w:type="dxa"/>
            <w:vAlign w:val="center"/>
          </w:tcPr>
          <w:p w14:paraId="14E7AF0A" w14:textId="77777777" w:rsidR="003131EF" w:rsidRDefault="003131EF" w:rsidP="00BE2DFB">
            <w:pPr>
              <w:pStyle w:val="CommentText"/>
              <w:rPr>
                <w:rFonts w:ascii="Arial" w:hAnsi="Arial" w:cs="Arial"/>
                <w:sz w:val="24"/>
                <w:szCs w:val="24"/>
              </w:rPr>
            </w:pPr>
            <w:proofErr w:type="spellStart"/>
            <w:r>
              <w:rPr>
                <w:rFonts w:ascii="Arial" w:hAnsi="Arial" w:cs="Arial"/>
                <w:sz w:val="24"/>
                <w:szCs w:val="24"/>
              </w:rPr>
              <w:t>Dol</w:t>
            </w:r>
            <w:proofErr w:type="spellEnd"/>
            <w:r>
              <w:rPr>
                <w:rFonts w:ascii="Arial" w:hAnsi="Arial" w:cs="Arial"/>
                <w:sz w:val="24"/>
                <w:szCs w:val="24"/>
              </w:rPr>
              <w:t xml:space="preserve"> Afon</w:t>
            </w:r>
          </w:p>
        </w:tc>
      </w:tr>
      <w:tr w:rsidR="003131EF" w14:paraId="73650CFF" w14:textId="77777777" w:rsidTr="00BE2DFB">
        <w:tc>
          <w:tcPr>
            <w:tcW w:w="1848" w:type="dxa"/>
          </w:tcPr>
          <w:p w14:paraId="151A2CFD" w14:textId="77777777" w:rsidR="003131EF" w:rsidRDefault="003131EF" w:rsidP="00BE2DFB">
            <w:pPr>
              <w:pStyle w:val="CommentText"/>
              <w:jc w:val="both"/>
              <w:rPr>
                <w:rFonts w:ascii="Arial" w:hAnsi="Arial" w:cs="Arial"/>
                <w:sz w:val="24"/>
                <w:szCs w:val="24"/>
              </w:rPr>
            </w:pPr>
            <w:r>
              <w:rPr>
                <w:rFonts w:ascii="Arial" w:hAnsi="Arial" w:cs="Arial"/>
                <w:sz w:val="24"/>
                <w:szCs w:val="24"/>
              </w:rPr>
              <w:t>Downstream Mitigation</w:t>
            </w:r>
          </w:p>
        </w:tc>
        <w:tc>
          <w:tcPr>
            <w:tcW w:w="1848" w:type="dxa"/>
            <w:vAlign w:val="center"/>
          </w:tcPr>
          <w:p w14:paraId="283CA7B3" w14:textId="77777777" w:rsidR="003131EF" w:rsidRDefault="003131EF" w:rsidP="00BE2DFB">
            <w:pPr>
              <w:pStyle w:val="CommentText"/>
              <w:jc w:val="center"/>
              <w:rPr>
                <w:rFonts w:ascii="Arial" w:hAnsi="Arial" w:cs="Arial"/>
                <w:sz w:val="24"/>
                <w:szCs w:val="24"/>
              </w:rPr>
            </w:pPr>
            <w:r>
              <w:rPr>
                <w:rFonts w:ascii="Arial" w:hAnsi="Arial" w:cs="Arial"/>
                <w:sz w:val="24"/>
                <w:szCs w:val="24"/>
              </w:rPr>
              <w:t>SJ 0210 7784</w:t>
            </w:r>
          </w:p>
        </w:tc>
        <w:tc>
          <w:tcPr>
            <w:tcW w:w="1848" w:type="dxa"/>
            <w:vAlign w:val="center"/>
          </w:tcPr>
          <w:p w14:paraId="39FA43F0" w14:textId="77777777" w:rsidR="003131EF" w:rsidRDefault="003131EF" w:rsidP="00BE2DFB">
            <w:pPr>
              <w:pStyle w:val="CommentText"/>
              <w:rPr>
                <w:rFonts w:ascii="Arial" w:hAnsi="Arial" w:cs="Arial"/>
                <w:sz w:val="24"/>
                <w:szCs w:val="24"/>
              </w:rPr>
            </w:pPr>
            <w:r>
              <w:rPr>
                <w:rFonts w:ascii="Arial" w:hAnsi="Arial" w:cs="Arial"/>
                <w:sz w:val="24"/>
                <w:szCs w:val="24"/>
              </w:rPr>
              <w:t>Station Road, Rhuddlan</w:t>
            </w:r>
          </w:p>
        </w:tc>
        <w:tc>
          <w:tcPr>
            <w:tcW w:w="1849" w:type="dxa"/>
            <w:vAlign w:val="center"/>
          </w:tcPr>
          <w:p w14:paraId="510D13B8" w14:textId="77777777" w:rsidR="003131EF" w:rsidRDefault="003131EF" w:rsidP="00BE2DFB">
            <w:pPr>
              <w:pStyle w:val="CommentText"/>
              <w:jc w:val="center"/>
              <w:rPr>
                <w:rFonts w:ascii="Arial" w:hAnsi="Arial" w:cs="Arial"/>
                <w:sz w:val="24"/>
                <w:szCs w:val="24"/>
              </w:rPr>
            </w:pPr>
            <w:r>
              <w:rPr>
                <w:rFonts w:ascii="Arial" w:hAnsi="Arial" w:cs="Arial"/>
                <w:sz w:val="24"/>
                <w:szCs w:val="24"/>
              </w:rPr>
              <w:t>SJ 0215 7793</w:t>
            </w:r>
          </w:p>
        </w:tc>
        <w:tc>
          <w:tcPr>
            <w:tcW w:w="1849" w:type="dxa"/>
            <w:vAlign w:val="center"/>
          </w:tcPr>
          <w:p w14:paraId="7DBA6942" w14:textId="77777777" w:rsidR="003131EF" w:rsidRDefault="003131EF" w:rsidP="00BE2DFB">
            <w:pPr>
              <w:pStyle w:val="CommentText"/>
              <w:rPr>
                <w:rFonts w:ascii="Arial" w:hAnsi="Arial" w:cs="Arial"/>
                <w:sz w:val="24"/>
                <w:szCs w:val="24"/>
              </w:rPr>
            </w:pPr>
            <w:r>
              <w:rPr>
                <w:rFonts w:ascii="Arial" w:hAnsi="Arial" w:cs="Arial"/>
                <w:sz w:val="24"/>
                <w:szCs w:val="24"/>
              </w:rPr>
              <w:t>Station Road, Rhuddlan</w:t>
            </w:r>
          </w:p>
        </w:tc>
      </w:tr>
    </w:tbl>
    <w:p w14:paraId="06B094CA" w14:textId="77777777" w:rsidR="003131EF" w:rsidRDefault="003131EF" w:rsidP="003131EF">
      <w:pPr>
        <w:pStyle w:val="CommentText"/>
        <w:spacing w:after="0"/>
        <w:jc w:val="both"/>
        <w:rPr>
          <w:rFonts w:ascii="Arial" w:hAnsi="Arial" w:cs="Arial"/>
          <w:sz w:val="24"/>
          <w:szCs w:val="24"/>
        </w:rPr>
      </w:pPr>
    </w:p>
    <w:p w14:paraId="610C4AD3" w14:textId="77777777" w:rsidR="003131EF" w:rsidRDefault="003131EF" w:rsidP="0002023B">
      <w:pPr>
        <w:pStyle w:val="CommentText"/>
        <w:rPr>
          <w:rFonts w:ascii="Arial" w:hAnsi="Arial" w:cs="Arial"/>
          <w:sz w:val="24"/>
          <w:szCs w:val="24"/>
        </w:rPr>
      </w:pPr>
    </w:p>
    <w:p w14:paraId="2B4DEF73" w14:textId="2476A361" w:rsidR="00020C8B" w:rsidRDefault="00020C8B" w:rsidP="00020C8B">
      <w:pPr>
        <w:pStyle w:val="Heading2"/>
      </w:pPr>
      <w:r>
        <w:lastRenderedPageBreak/>
        <w:t>Figure 3.1 – St Asaph FRMS PAR Study Area</w:t>
      </w:r>
    </w:p>
    <w:p w14:paraId="67E7D44F" w14:textId="43C8CA1E" w:rsidR="00020C8B" w:rsidRDefault="00020C8B" w:rsidP="00C0306F">
      <w:pPr>
        <w:pStyle w:val="CommentText"/>
        <w:spacing w:after="0"/>
        <w:rPr>
          <w:rFonts w:ascii="Arial" w:hAnsi="Arial" w:cs="Arial"/>
          <w:sz w:val="24"/>
          <w:szCs w:val="24"/>
        </w:rPr>
      </w:pPr>
      <w:r>
        <w:rPr>
          <w:rFonts w:asciiTheme="majorHAnsi" w:hAnsiTheme="majorHAnsi"/>
          <w:b/>
          <w:noProof/>
          <w:color w:val="5B9BD5" w:themeColor="accent1"/>
          <w:lang w:eastAsia="en-GB"/>
        </w:rPr>
        <w:drawing>
          <wp:inline distT="0" distB="0" distL="0" distR="0" wp14:anchorId="08FEBE90" wp14:editId="1C0BDB17">
            <wp:extent cx="4962525" cy="7016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1426" cy="7014637"/>
                    </a:xfrm>
                    <a:prstGeom prst="rect">
                      <a:avLst/>
                    </a:prstGeom>
                  </pic:spPr>
                </pic:pic>
              </a:graphicData>
            </a:graphic>
          </wp:inline>
        </w:drawing>
      </w:r>
    </w:p>
    <w:p w14:paraId="51A458B5" w14:textId="77777777" w:rsidR="00B77460" w:rsidRPr="00877B85" w:rsidRDefault="00B77460" w:rsidP="00B77460">
      <w:pPr>
        <w:spacing w:after="0"/>
        <w:ind w:left="142"/>
        <w:rPr>
          <w:rFonts w:ascii="Arial" w:hAnsi="Arial" w:cs="Arial"/>
          <w:sz w:val="16"/>
          <w:szCs w:val="16"/>
        </w:rPr>
      </w:pPr>
      <w:r w:rsidRPr="00877B85">
        <w:rPr>
          <w:rFonts w:ascii="Arial" w:hAnsi="Arial" w:cs="Arial"/>
          <w:sz w:val="16"/>
          <w:szCs w:val="16"/>
        </w:rPr>
        <w:t>© Crown copyright and database rights 201</w:t>
      </w:r>
      <w:r>
        <w:rPr>
          <w:rFonts w:ascii="Arial" w:hAnsi="Arial" w:cs="Arial"/>
          <w:sz w:val="16"/>
          <w:szCs w:val="16"/>
        </w:rPr>
        <w:t>6</w:t>
      </w:r>
      <w:r w:rsidRPr="00877B85">
        <w:rPr>
          <w:rFonts w:ascii="Arial" w:hAnsi="Arial" w:cs="Arial"/>
          <w:sz w:val="16"/>
          <w:szCs w:val="16"/>
        </w:rPr>
        <w:t xml:space="preserve"> Ordnance Survey 100019741</w:t>
      </w:r>
    </w:p>
    <w:p w14:paraId="28EBFEDB" w14:textId="77777777" w:rsidR="00B77460" w:rsidRPr="00877B85" w:rsidRDefault="00B77460" w:rsidP="00B77460">
      <w:pPr>
        <w:spacing w:after="0"/>
        <w:ind w:left="142"/>
        <w:rPr>
          <w:rFonts w:ascii="Arial" w:hAnsi="Arial" w:cs="Arial"/>
          <w:sz w:val="16"/>
          <w:szCs w:val="16"/>
        </w:rPr>
      </w:pPr>
      <w:r w:rsidRPr="00877B85">
        <w:rPr>
          <w:rFonts w:ascii="Arial" w:hAnsi="Arial" w:cs="Arial"/>
          <w:sz w:val="16"/>
          <w:szCs w:val="16"/>
        </w:rPr>
        <w:t xml:space="preserve">© </w:t>
      </w:r>
      <w:proofErr w:type="spellStart"/>
      <w:r w:rsidRPr="00877B85">
        <w:rPr>
          <w:rFonts w:ascii="Arial" w:hAnsi="Arial" w:cs="Arial"/>
          <w:sz w:val="16"/>
          <w:szCs w:val="16"/>
        </w:rPr>
        <w:t>Hawlfraint</w:t>
      </w:r>
      <w:proofErr w:type="spellEnd"/>
      <w:r w:rsidRPr="00877B85">
        <w:rPr>
          <w:rFonts w:ascii="Arial" w:hAnsi="Arial" w:cs="Arial"/>
          <w:sz w:val="16"/>
          <w:szCs w:val="16"/>
        </w:rPr>
        <w:t xml:space="preserve"> y </w:t>
      </w:r>
      <w:proofErr w:type="spellStart"/>
      <w:r w:rsidRPr="00877B85">
        <w:rPr>
          <w:rFonts w:ascii="Arial" w:hAnsi="Arial" w:cs="Arial"/>
          <w:sz w:val="16"/>
          <w:szCs w:val="16"/>
        </w:rPr>
        <w:t>Goron</w:t>
      </w:r>
      <w:proofErr w:type="spellEnd"/>
      <w:r w:rsidRPr="00877B85">
        <w:rPr>
          <w:rFonts w:ascii="Arial" w:hAnsi="Arial" w:cs="Arial"/>
          <w:sz w:val="16"/>
          <w:szCs w:val="16"/>
        </w:rPr>
        <w:t xml:space="preserve"> a </w:t>
      </w:r>
      <w:proofErr w:type="spellStart"/>
      <w:r w:rsidRPr="00877B85">
        <w:rPr>
          <w:rFonts w:ascii="Arial" w:hAnsi="Arial" w:cs="Arial"/>
          <w:sz w:val="16"/>
          <w:szCs w:val="16"/>
        </w:rPr>
        <w:t>hawliau</w:t>
      </w:r>
      <w:proofErr w:type="spellEnd"/>
      <w:r w:rsidRPr="00877B85">
        <w:rPr>
          <w:rFonts w:ascii="Arial" w:hAnsi="Arial" w:cs="Arial"/>
          <w:sz w:val="16"/>
          <w:szCs w:val="16"/>
        </w:rPr>
        <w:t xml:space="preserve"> </w:t>
      </w:r>
      <w:proofErr w:type="spellStart"/>
      <w:r w:rsidRPr="00877B85">
        <w:rPr>
          <w:rFonts w:ascii="Arial" w:hAnsi="Arial" w:cs="Arial"/>
          <w:sz w:val="16"/>
          <w:szCs w:val="16"/>
        </w:rPr>
        <w:t>cronfa</w:t>
      </w:r>
      <w:proofErr w:type="spellEnd"/>
      <w:r w:rsidRPr="00877B85">
        <w:rPr>
          <w:rFonts w:ascii="Arial" w:hAnsi="Arial" w:cs="Arial"/>
          <w:sz w:val="16"/>
          <w:szCs w:val="16"/>
        </w:rPr>
        <w:t xml:space="preserve"> </w:t>
      </w:r>
      <w:proofErr w:type="spellStart"/>
      <w:r w:rsidRPr="00877B85">
        <w:rPr>
          <w:rFonts w:ascii="Arial" w:hAnsi="Arial" w:cs="Arial"/>
          <w:sz w:val="16"/>
          <w:szCs w:val="16"/>
        </w:rPr>
        <w:t>ddata</w:t>
      </w:r>
      <w:proofErr w:type="spellEnd"/>
      <w:r w:rsidRPr="00877B85">
        <w:rPr>
          <w:rFonts w:ascii="Arial" w:hAnsi="Arial" w:cs="Arial"/>
          <w:sz w:val="16"/>
          <w:szCs w:val="16"/>
        </w:rPr>
        <w:t xml:space="preserve"> 201</w:t>
      </w:r>
      <w:r>
        <w:rPr>
          <w:rFonts w:ascii="Arial" w:hAnsi="Arial" w:cs="Arial"/>
          <w:sz w:val="16"/>
          <w:szCs w:val="16"/>
        </w:rPr>
        <w:t>6</w:t>
      </w:r>
      <w:r w:rsidRPr="00877B85">
        <w:rPr>
          <w:rFonts w:ascii="Arial" w:hAnsi="Arial" w:cs="Arial"/>
          <w:sz w:val="16"/>
          <w:szCs w:val="16"/>
        </w:rPr>
        <w:t xml:space="preserve"> </w:t>
      </w:r>
      <w:proofErr w:type="spellStart"/>
      <w:r w:rsidRPr="00877B85">
        <w:rPr>
          <w:rFonts w:ascii="Arial" w:hAnsi="Arial" w:cs="Arial"/>
          <w:sz w:val="16"/>
          <w:szCs w:val="16"/>
        </w:rPr>
        <w:t>Arolwg</w:t>
      </w:r>
      <w:proofErr w:type="spellEnd"/>
      <w:r w:rsidRPr="00877B85">
        <w:rPr>
          <w:rFonts w:ascii="Arial" w:hAnsi="Arial" w:cs="Arial"/>
          <w:sz w:val="16"/>
          <w:szCs w:val="16"/>
        </w:rPr>
        <w:t xml:space="preserve"> </w:t>
      </w:r>
      <w:proofErr w:type="spellStart"/>
      <w:r w:rsidRPr="00877B85">
        <w:rPr>
          <w:rFonts w:ascii="Arial" w:hAnsi="Arial" w:cs="Arial"/>
          <w:sz w:val="16"/>
          <w:szCs w:val="16"/>
        </w:rPr>
        <w:t>Ordnans</w:t>
      </w:r>
      <w:proofErr w:type="spellEnd"/>
      <w:r w:rsidRPr="00877B85">
        <w:rPr>
          <w:rFonts w:ascii="Arial" w:hAnsi="Arial" w:cs="Arial"/>
          <w:sz w:val="16"/>
          <w:szCs w:val="16"/>
        </w:rPr>
        <w:t xml:space="preserve"> 100019741</w:t>
      </w:r>
    </w:p>
    <w:p w14:paraId="009CEF01" w14:textId="77777777" w:rsidR="00B77460" w:rsidRDefault="00B77460" w:rsidP="00B77460">
      <w:pPr>
        <w:pStyle w:val="BodyText"/>
      </w:pPr>
    </w:p>
    <w:p w14:paraId="4B7B3B72" w14:textId="77777777" w:rsidR="00B77460" w:rsidRDefault="00B77460" w:rsidP="0002023B">
      <w:pPr>
        <w:pStyle w:val="CommentText"/>
        <w:rPr>
          <w:rFonts w:ascii="Arial" w:hAnsi="Arial" w:cs="Arial"/>
          <w:sz w:val="24"/>
          <w:szCs w:val="24"/>
        </w:rPr>
      </w:pPr>
    </w:p>
    <w:p w14:paraId="223A845D" w14:textId="265E796D" w:rsidR="00020C8B" w:rsidRDefault="00020C8B" w:rsidP="00020C8B">
      <w:pPr>
        <w:pStyle w:val="Heading2"/>
      </w:pPr>
      <w:r>
        <w:lastRenderedPageBreak/>
        <w:t xml:space="preserve">Figure 3.2 – St Asaph FRMS </w:t>
      </w:r>
      <w:r w:rsidR="00B551C2">
        <w:t xml:space="preserve">Scheme </w:t>
      </w:r>
      <w:r w:rsidR="00CC52D2">
        <w:t>E</w:t>
      </w:r>
      <w:r w:rsidR="00B551C2">
        <w:t xml:space="preserve">xtent </w:t>
      </w:r>
      <w:r w:rsidR="00CC52D2">
        <w:t>(</w:t>
      </w:r>
      <w:r w:rsidR="000656A4">
        <w:t>denoted by red line)</w:t>
      </w:r>
    </w:p>
    <w:p w14:paraId="1F89ABDE" w14:textId="77777777" w:rsidR="00B77460" w:rsidRDefault="00020C8B" w:rsidP="00C0306F">
      <w:pPr>
        <w:pStyle w:val="CommentText"/>
        <w:spacing w:after="0"/>
        <w:rPr>
          <w:rFonts w:ascii="Arial" w:hAnsi="Arial" w:cs="Arial"/>
          <w:sz w:val="24"/>
          <w:szCs w:val="24"/>
        </w:rPr>
      </w:pPr>
      <w:r>
        <w:rPr>
          <w:rFonts w:ascii="Arial" w:hAnsi="Arial" w:cs="Arial"/>
          <w:noProof/>
          <w:sz w:val="24"/>
          <w:szCs w:val="24"/>
          <w:lang w:eastAsia="en-GB"/>
        </w:rPr>
        <w:drawing>
          <wp:inline distT="0" distB="0" distL="0" distR="0" wp14:anchorId="45D93866" wp14:editId="654D2788">
            <wp:extent cx="5048910" cy="715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29">
                      <a:extLst>
                        <a:ext uri="{28A0092B-C50C-407E-A947-70E740481C1C}">
                          <a14:useLocalDpi xmlns:a14="http://schemas.microsoft.com/office/drawing/2010/main" val="0"/>
                        </a:ext>
                      </a:extLst>
                    </a:blip>
                    <a:stretch>
                      <a:fillRect/>
                    </a:stretch>
                  </pic:blipFill>
                  <pic:spPr>
                    <a:xfrm>
                      <a:off x="0" y="0"/>
                      <a:ext cx="5046673" cy="7150106"/>
                    </a:xfrm>
                    <a:prstGeom prst="rect">
                      <a:avLst/>
                    </a:prstGeom>
                  </pic:spPr>
                </pic:pic>
              </a:graphicData>
            </a:graphic>
          </wp:inline>
        </w:drawing>
      </w:r>
    </w:p>
    <w:p w14:paraId="4B5DA79B" w14:textId="77777777" w:rsidR="00B77460" w:rsidRPr="00877B85" w:rsidRDefault="00B77460" w:rsidP="00B77460">
      <w:pPr>
        <w:spacing w:after="0"/>
        <w:ind w:left="142"/>
        <w:rPr>
          <w:rFonts w:ascii="Arial" w:hAnsi="Arial" w:cs="Arial"/>
          <w:sz w:val="16"/>
          <w:szCs w:val="16"/>
        </w:rPr>
      </w:pPr>
      <w:r w:rsidRPr="00877B85">
        <w:rPr>
          <w:rFonts w:ascii="Arial" w:hAnsi="Arial" w:cs="Arial"/>
          <w:sz w:val="16"/>
          <w:szCs w:val="16"/>
        </w:rPr>
        <w:t>© Crown copyright and database rights 201</w:t>
      </w:r>
      <w:r>
        <w:rPr>
          <w:rFonts w:ascii="Arial" w:hAnsi="Arial" w:cs="Arial"/>
          <w:sz w:val="16"/>
          <w:szCs w:val="16"/>
        </w:rPr>
        <w:t>6</w:t>
      </w:r>
      <w:r w:rsidRPr="00877B85">
        <w:rPr>
          <w:rFonts w:ascii="Arial" w:hAnsi="Arial" w:cs="Arial"/>
          <w:sz w:val="16"/>
          <w:szCs w:val="16"/>
        </w:rPr>
        <w:t xml:space="preserve"> Ordnance Survey 100019741</w:t>
      </w:r>
    </w:p>
    <w:p w14:paraId="62F3BD59" w14:textId="77777777" w:rsidR="00B77460" w:rsidRPr="00877B85" w:rsidRDefault="00B77460" w:rsidP="00B77460">
      <w:pPr>
        <w:spacing w:after="0"/>
        <w:ind w:left="142"/>
        <w:rPr>
          <w:rFonts w:ascii="Arial" w:hAnsi="Arial" w:cs="Arial"/>
          <w:sz w:val="16"/>
          <w:szCs w:val="16"/>
        </w:rPr>
      </w:pPr>
      <w:r w:rsidRPr="00877B85">
        <w:rPr>
          <w:rFonts w:ascii="Arial" w:hAnsi="Arial" w:cs="Arial"/>
          <w:sz w:val="16"/>
          <w:szCs w:val="16"/>
        </w:rPr>
        <w:t xml:space="preserve">© </w:t>
      </w:r>
      <w:proofErr w:type="spellStart"/>
      <w:r w:rsidRPr="00877B85">
        <w:rPr>
          <w:rFonts w:ascii="Arial" w:hAnsi="Arial" w:cs="Arial"/>
          <w:sz w:val="16"/>
          <w:szCs w:val="16"/>
        </w:rPr>
        <w:t>Hawlfraint</w:t>
      </w:r>
      <w:proofErr w:type="spellEnd"/>
      <w:r w:rsidRPr="00877B85">
        <w:rPr>
          <w:rFonts w:ascii="Arial" w:hAnsi="Arial" w:cs="Arial"/>
          <w:sz w:val="16"/>
          <w:szCs w:val="16"/>
        </w:rPr>
        <w:t xml:space="preserve"> y </w:t>
      </w:r>
      <w:proofErr w:type="spellStart"/>
      <w:r w:rsidRPr="00877B85">
        <w:rPr>
          <w:rFonts w:ascii="Arial" w:hAnsi="Arial" w:cs="Arial"/>
          <w:sz w:val="16"/>
          <w:szCs w:val="16"/>
        </w:rPr>
        <w:t>Goron</w:t>
      </w:r>
      <w:proofErr w:type="spellEnd"/>
      <w:r w:rsidRPr="00877B85">
        <w:rPr>
          <w:rFonts w:ascii="Arial" w:hAnsi="Arial" w:cs="Arial"/>
          <w:sz w:val="16"/>
          <w:szCs w:val="16"/>
        </w:rPr>
        <w:t xml:space="preserve"> a </w:t>
      </w:r>
      <w:proofErr w:type="spellStart"/>
      <w:r w:rsidRPr="00877B85">
        <w:rPr>
          <w:rFonts w:ascii="Arial" w:hAnsi="Arial" w:cs="Arial"/>
          <w:sz w:val="16"/>
          <w:szCs w:val="16"/>
        </w:rPr>
        <w:t>hawliau</w:t>
      </w:r>
      <w:proofErr w:type="spellEnd"/>
      <w:r w:rsidRPr="00877B85">
        <w:rPr>
          <w:rFonts w:ascii="Arial" w:hAnsi="Arial" w:cs="Arial"/>
          <w:sz w:val="16"/>
          <w:szCs w:val="16"/>
        </w:rPr>
        <w:t xml:space="preserve"> </w:t>
      </w:r>
      <w:proofErr w:type="spellStart"/>
      <w:r w:rsidRPr="00877B85">
        <w:rPr>
          <w:rFonts w:ascii="Arial" w:hAnsi="Arial" w:cs="Arial"/>
          <w:sz w:val="16"/>
          <w:szCs w:val="16"/>
        </w:rPr>
        <w:t>cronfa</w:t>
      </w:r>
      <w:proofErr w:type="spellEnd"/>
      <w:r w:rsidRPr="00877B85">
        <w:rPr>
          <w:rFonts w:ascii="Arial" w:hAnsi="Arial" w:cs="Arial"/>
          <w:sz w:val="16"/>
          <w:szCs w:val="16"/>
        </w:rPr>
        <w:t xml:space="preserve"> </w:t>
      </w:r>
      <w:proofErr w:type="spellStart"/>
      <w:r w:rsidRPr="00877B85">
        <w:rPr>
          <w:rFonts w:ascii="Arial" w:hAnsi="Arial" w:cs="Arial"/>
          <w:sz w:val="16"/>
          <w:szCs w:val="16"/>
        </w:rPr>
        <w:t>ddata</w:t>
      </w:r>
      <w:proofErr w:type="spellEnd"/>
      <w:r w:rsidRPr="00877B85">
        <w:rPr>
          <w:rFonts w:ascii="Arial" w:hAnsi="Arial" w:cs="Arial"/>
          <w:sz w:val="16"/>
          <w:szCs w:val="16"/>
        </w:rPr>
        <w:t xml:space="preserve"> 201</w:t>
      </w:r>
      <w:r>
        <w:rPr>
          <w:rFonts w:ascii="Arial" w:hAnsi="Arial" w:cs="Arial"/>
          <w:sz w:val="16"/>
          <w:szCs w:val="16"/>
        </w:rPr>
        <w:t>6</w:t>
      </w:r>
      <w:r w:rsidRPr="00877B85">
        <w:rPr>
          <w:rFonts w:ascii="Arial" w:hAnsi="Arial" w:cs="Arial"/>
          <w:sz w:val="16"/>
          <w:szCs w:val="16"/>
        </w:rPr>
        <w:t xml:space="preserve"> </w:t>
      </w:r>
      <w:proofErr w:type="spellStart"/>
      <w:r w:rsidRPr="00877B85">
        <w:rPr>
          <w:rFonts w:ascii="Arial" w:hAnsi="Arial" w:cs="Arial"/>
          <w:sz w:val="16"/>
          <w:szCs w:val="16"/>
        </w:rPr>
        <w:t>Arolwg</w:t>
      </w:r>
      <w:proofErr w:type="spellEnd"/>
      <w:r w:rsidRPr="00877B85">
        <w:rPr>
          <w:rFonts w:ascii="Arial" w:hAnsi="Arial" w:cs="Arial"/>
          <w:sz w:val="16"/>
          <w:szCs w:val="16"/>
        </w:rPr>
        <w:t xml:space="preserve"> </w:t>
      </w:r>
      <w:proofErr w:type="spellStart"/>
      <w:r w:rsidRPr="00877B85">
        <w:rPr>
          <w:rFonts w:ascii="Arial" w:hAnsi="Arial" w:cs="Arial"/>
          <w:sz w:val="16"/>
          <w:szCs w:val="16"/>
        </w:rPr>
        <w:t>Ordnans</w:t>
      </w:r>
      <w:proofErr w:type="spellEnd"/>
      <w:r w:rsidRPr="00877B85">
        <w:rPr>
          <w:rFonts w:ascii="Arial" w:hAnsi="Arial" w:cs="Arial"/>
          <w:sz w:val="16"/>
          <w:szCs w:val="16"/>
        </w:rPr>
        <w:t xml:space="preserve"> 100019741</w:t>
      </w:r>
    </w:p>
    <w:p w14:paraId="3BB3E995" w14:textId="77777777" w:rsidR="00B77460" w:rsidRDefault="00B77460" w:rsidP="00B77460">
      <w:pPr>
        <w:pStyle w:val="BodyText"/>
      </w:pPr>
    </w:p>
    <w:p w14:paraId="438E50C0" w14:textId="7F932775" w:rsidR="00020C8B" w:rsidRDefault="00020C8B" w:rsidP="00BE2DFB">
      <w:pPr>
        <w:pStyle w:val="CommentText"/>
        <w:rPr>
          <w:rFonts w:ascii="Arial" w:hAnsi="Arial" w:cs="Arial"/>
          <w:sz w:val="24"/>
          <w:szCs w:val="24"/>
        </w:rPr>
      </w:pPr>
      <w:r>
        <w:rPr>
          <w:rFonts w:ascii="Arial" w:hAnsi="Arial" w:cs="Arial"/>
          <w:sz w:val="24"/>
          <w:szCs w:val="24"/>
        </w:rPr>
        <w:br w:type="page"/>
      </w:r>
    </w:p>
    <w:p w14:paraId="6CE97440" w14:textId="40272762" w:rsidR="00CC52D2" w:rsidRDefault="00CC52D2" w:rsidP="00020C8B">
      <w:pPr>
        <w:pStyle w:val="CommentText"/>
        <w:spacing w:after="0"/>
        <w:jc w:val="both"/>
        <w:rPr>
          <w:rFonts w:ascii="Arial" w:hAnsi="Arial" w:cs="Arial"/>
          <w:sz w:val="24"/>
          <w:szCs w:val="24"/>
        </w:rPr>
      </w:pPr>
    </w:p>
    <w:p w14:paraId="391E86D0" w14:textId="7AF37996" w:rsidR="001C117F" w:rsidRDefault="001C117F" w:rsidP="001C117F">
      <w:pPr>
        <w:pStyle w:val="Heading2"/>
      </w:pPr>
      <w:r>
        <w:t>Scheme Area Constraints</w:t>
      </w:r>
    </w:p>
    <w:p w14:paraId="0D3005DA" w14:textId="5DE0450C" w:rsidR="005F3C7F" w:rsidRDefault="00A766C7" w:rsidP="00B8382F">
      <w:pPr>
        <w:pStyle w:val="CommentText"/>
        <w:jc w:val="both"/>
        <w:rPr>
          <w:rFonts w:ascii="Arial" w:hAnsi="Arial" w:cs="Arial"/>
          <w:sz w:val="24"/>
          <w:szCs w:val="24"/>
        </w:rPr>
      </w:pPr>
      <w:r>
        <w:rPr>
          <w:rFonts w:ascii="Arial" w:hAnsi="Arial" w:cs="Arial"/>
          <w:sz w:val="24"/>
          <w:szCs w:val="24"/>
        </w:rPr>
        <w:t xml:space="preserve">Constraints plans for the </w:t>
      </w:r>
      <w:r w:rsidR="00C57958">
        <w:rPr>
          <w:rFonts w:ascii="Arial" w:hAnsi="Arial" w:cs="Arial"/>
          <w:sz w:val="24"/>
          <w:szCs w:val="24"/>
        </w:rPr>
        <w:t>S</w:t>
      </w:r>
      <w:r>
        <w:rPr>
          <w:rFonts w:ascii="Arial" w:hAnsi="Arial" w:cs="Arial"/>
          <w:sz w:val="24"/>
          <w:szCs w:val="24"/>
        </w:rPr>
        <w:t xml:space="preserve">cheme </w:t>
      </w:r>
      <w:r w:rsidR="002E5B3A">
        <w:rPr>
          <w:rFonts w:ascii="Arial" w:hAnsi="Arial" w:cs="Arial"/>
          <w:sz w:val="24"/>
          <w:szCs w:val="24"/>
        </w:rPr>
        <w:t xml:space="preserve">extent </w:t>
      </w:r>
      <w:r>
        <w:rPr>
          <w:rFonts w:ascii="Arial" w:hAnsi="Arial" w:cs="Arial"/>
          <w:sz w:val="24"/>
          <w:szCs w:val="24"/>
        </w:rPr>
        <w:t>are provided in Appendix A.  Of particular note are</w:t>
      </w:r>
      <w:r w:rsidR="00020C8B">
        <w:rPr>
          <w:rFonts w:ascii="Arial" w:hAnsi="Arial" w:cs="Arial"/>
          <w:sz w:val="24"/>
          <w:szCs w:val="24"/>
        </w:rPr>
        <w:t xml:space="preserve">: </w:t>
      </w:r>
    </w:p>
    <w:p w14:paraId="29FAF63A" w14:textId="607F00C6" w:rsidR="00020C8B" w:rsidRDefault="00A766C7" w:rsidP="005F3C7F">
      <w:pPr>
        <w:pStyle w:val="CommentText"/>
        <w:numPr>
          <w:ilvl w:val="0"/>
          <w:numId w:val="24"/>
        </w:numPr>
        <w:ind w:left="426" w:hanging="426"/>
        <w:jc w:val="both"/>
        <w:rPr>
          <w:rFonts w:ascii="Arial" w:hAnsi="Arial" w:cs="Arial"/>
          <w:sz w:val="24"/>
          <w:szCs w:val="24"/>
        </w:rPr>
      </w:pPr>
      <w:r>
        <w:rPr>
          <w:rFonts w:ascii="Arial" w:hAnsi="Arial" w:cs="Arial"/>
          <w:sz w:val="24"/>
          <w:szCs w:val="24"/>
        </w:rPr>
        <w:t xml:space="preserve">The </w:t>
      </w:r>
      <w:r w:rsidR="00020C8B">
        <w:rPr>
          <w:rFonts w:ascii="Arial" w:hAnsi="Arial" w:cs="Arial"/>
          <w:sz w:val="24"/>
          <w:szCs w:val="24"/>
        </w:rPr>
        <w:t xml:space="preserve">St Asaph </w:t>
      </w:r>
      <w:r w:rsidR="005F3C7F">
        <w:rPr>
          <w:rFonts w:ascii="Arial" w:hAnsi="Arial" w:cs="Arial"/>
          <w:sz w:val="24"/>
          <w:szCs w:val="24"/>
        </w:rPr>
        <w:t>Conservation Area</w:t>
      </w:r>
      <w:r w:rsidR="001F281B">
        <w:rPr>
          <w:rFonts w:ascii="Arial" w:hAnsi="Arial" w:cs="Arial"/>
          <w:sz w:val="24"/>
          <w:szCs w:val="24"/>
        </w:rPr>
        <w:t xml:space="preserve"> (</w:t>
      </w:r>
      <w:r w:rsidR="002E5B3A">
        <w:rPr>
          <w:rFonts w:ascii="Arial" w:hAnsi="Arial" w:cs="Arial"/>
          <w:sz w:val="24"/>
          <w:szCs w:val="24"/>
        </w:rPr>
        <w:t xml:space="preserve">refer </w:t>
      </w:r>
      <w:r w:rsidR="001F281B">
        <w:rPr>
          <w:rFonts w:ascii="Arial" w:hAnsi="Arial" w:cs="Arial"/>
          <w:sz w:val="24"/>
          <w:szCs w:val="24"/>
        </w:rPr>
        <w:t>to Constraints Plans)</w:t>
      </w:r>
      <w:r w:rsidR="005F3C7F">
        <w:rPr>
          <w:rFonts w:ascii="Arial" w:hAnsi="Arial" w:cs="Arial"/>
          <w:sz w:val="24"/>
          <w:szCs w:val="24"/>
        </w:rPr>
        <w:t>;</w:t>
      </w:r>
    </w:p>
    <w:p w14:paraId="425B6464" w14:textId="034D931C" w:rsidR="005F3C7F" w:rsidRDefault="003131EF" w:rsidP="005F3C7F">
      <w:pPr>
        <w:pStyle w:val="CommentText"/>
        <w:numPr>
          <w:ilvl w:val="0"/>
          <w:numId w:val="24"/>
        </w:numPr>
        <w:ind w:left="426" w:hanging="426"/>
        <w:jc w:val="both"/>
        <w:rPr>
          <w:rFonts w:ascii="Arial" w:hAnsi="Arial" w:cs="Arial"/>
          <w:sz w:val="24"/>
          <w:szCs w:val="24"/>
        </w:rPr>
      </w:pPr>
      <w:r>
        <w:rPr>
          <w:rFonts w:ascii="Arial" w:hAnsi="Arial" w:cs="Arial"/>
          <w:sz w:val="24"/>
          <w:szCs w:val="24"/>
        </w:rPr>
        <w:t xml:space="preserve">St Asaph </w:t>
      </w:r>
      <w:r w:rsidR="005F3C7F">
        <w:rPr>
          <w:rFonts w:ascii="Arial" w:hAnsi="Arial" w:cs="Arial"/>
          <w:sz w:val="24"/>
          <w:szCs w:val="24"/>
        </w:rPr>
        <w:t>Common Land (</w:t>
      </w:r>
      <w:r w:rsidR="002E5B3A">
        <w:rPr>
          <w:rFonts w:ascii="Arial" w:hAnsi="Arial" w:cs="Arial"/>
          <w:sz w:val="24"/>
          <w:szCs w:val="24"/>
        </w:rPr>
        <w:t xml:space="preserve">refer </w:t>
      </w:r>
      <w:r w:rsidR="0047358E">
        <w:rPr>
          <w:rFonts w:ascii="Arial" w:hAnsi="Arial" w:cs="Arial"/>
          <w:sz w:val="24"/>
          <w:szCs w:val="24"/>
        </w:rPr>
        <w:t xml:space="preserve">to </w:t>
      </w:r>
      <w:r w:rsidR="00A82956">
        <w:rPr>
          <w:rFonts w:ascii="Arial" w:hAnsi="Arial" w:cs="Arial"/>
          <w:sz w:val="24"/>
          <w:szCs w:val="24"/>
        </w:rPr>
        <w:t xml:space="preserve">Figure 3.2, Constraints Plans and </w:t>
      </w:r>
      <w:r w:rsidR="000656A4">
        <w:rPr>
          <w:rFonts w:ascii="Arial" w:hAnsi="Arial" w:cs="Arial"/>
          <w:sz w:val="24"/>
          <w:szCs w:val="24"/>
        </w:rPr>
        <w:t>Plates 1 and 2</w:t>
      </w:r>
      <w:r w:rsidR="005F3C7F">
        <w:rPr>
          <w:rFonts w:ascii="Arial" w:hAnsi="Arial" w:cs="Arial"/>
          <w:sz w:val="24"/>
          <w:szCs w:val="24"/>
        </w:rPr>
        <w:t>)</w:t>
      </w:r>
    </w:p>
    <w:p w14:paraId="0AE9D1B1" w14:textId="40AA27CD" w:rsidR="003131EF" w:rsidRDefault="005F3C7F" w:rsidP="005F3C7F">
      <w:pPr>
        <w:pStyle w:val="CommentText"/>
        <w:numPr>
          <w:ilvl w:val="0"/>
          <w:numId w:val="24"/>
        </w:numPr>
        <w:ind w:left="426" w:hanging="426"/>
        <w:jc w:val="both"/>
        <w:rPr>
          <w:rFonts w:ascii="Arial" w:hAnsi="Arial" w:cs="Arial"/>
          <w:sz w:val="24"/>
          <w:szCs w:val="24"/>
        </w:rPr>
      </w:pPr>
      <w:r>
        <w:rPr>
          <w:rFonts w:ascii="Arial" w:hAnsi="Arial" w:cs="Arial"/>
          <w:sz w:val="24"/>
          <w:szCs w:val="24"/>
        </w:rPr>
        <w:t xml:space="preserve">St Asaph </w:t>
      </w:r>
      <w:r w:rsidR="001F281B">
        <w:rPr>
          <w:rFonts w:ascii="Arial" w:hAnsi="Arial" w:cs="Arial"/>
          <w:sz w:val="24"/>
          <w:szCs w:val="24"/>
        </w:rPr>
        <w:t xml:space="preserve">Old </w:t>
      </w:r>
      <w:r>
        <w:rPr>
          <w:rFonts w:ascii="Arial" w:hAnsi="Arial" w:cs="Arial"/>
          <w:sz w:val="24"/>
          <w:szCs w:val="24"/>
        </w:rPr>
        <w:t xml:space="preserve">Bridge with is Grade II Listed and a </w:t>
      </w:r>
      <w:r w:rsidR="00480447">
        <w:rPr>
          <w:rFonts w:ascii="Arial" w:hAnsi="Arial" w:cs="Arial"/>
          <w:sz w:val="24"/>
          <w:szCs w:val="24"/>
        </w:rPr>
        <w:t>SAM</w:t>
      </w:r>
      <w:r>
        <w:rPr>
          <w:rFonts w:ascii="Arial" w:hAnsi="Arial" w:cs="Arial"/>
          <w:sz w:val="24"/>
          <w:szCs w:val="24"/>
        </w:rPr>
        <w:t xml:space="preserve"> (</w:t>
      </w:r>
      <w:r w:rsidR="002E5B3A">
        <w:rPr>
          <w:rFonts w:ascii="Arial" w:hAnsi="Arial" w:cs="Arial"/>
          <w:sz w:val="24"/>
          <w:szCs w:val="24"/>
        </w:rPr>
        <w:t xml:space="preserve">refer </w:t>
      </w:r>
      <w:r w:rsidR="0047358E">
        <w:rPr>
          <w:rFonts w:ascii="Arial" w:hAnsi="Arial" w:cs="Arial"/>
          <w:sz w:val="24"/>
          <w:szCs w:val="24"/>
        </w:rPr>
        <w:t xml:space="preserve">to </w:t>
      </w:r>
      <w:r>
        <w:rPr>
          <w:rFonts w:ascii="Arial" w:hAnsi="Arial" w:cs="Arial"/>
          <w:sz w:val="24"/>
          <w:szCs w:val="24"/>
        </w:rPr>
        <w:t>Figure 3.</w:t>
      </w:r>
      <w:r w:rsidR="001F281B">
        <w:rPr>
          <w:rFonts w:ascii="Arial" w:hAnsi="Arial" w:cs="Arial"/>
          <w:sz w:val="24"/>
          <w:szCs w:val="24"/>
        </w:rPr>
        <w:t>2</w:t>
      </w:r>
      <w:r w:rsidR="0047358E">
        <w:rPr>
          <w:rFonts w:ascii="Arial" w:hAnsi="Arial" w:cs="Arial"/>
          <w:sz w:val="24"/>
          <w:szCs w:val="24"/>
        </w:rPr>
        <w:t xml:space="preserve"> and </w:t>
      </w:r>
      <w:r w:rsidR="000656A4">
        <w:rPr>
          <w:rFonts w:ascii="Arial" w:hAnsi="Arial" w:cs="Arial"/>
          <w:sz w:val="24"/>
          <w:szCs w:val="24"/>
        </w:rPr>
        <w:t>Plate 1</w:t>
      </w:r>
      <w:r>
        <w:rPr>
          <w:rFonts w:ascii="Arial" w:hAnsi="Arial" w:cs="Arial"/>
          <w:sz w:val="24"/>
          <w:szCs w:val="24"/>
        </w:rPr>
        <w:t>).</w:t>
      </w:r>
    </w:p>
    <w:p w14:paraId="25F437B3" w14:textId="7D65A616" w:rsidR="005F3C7F" w:rsidRPr="00BE2DFB" w:rsidRDefault="005F3C7F" w:rsidP="00BE2DFB">
      <w:pPr>
        <w:pStyle w:val="CommentText"/>
        <w:numPr>
          <w:ilvl w:val="0"/>
          <w:numId w:val="24"/>
        </w:numPr>
        <w:ind w:left="426" w:hanging="426"/>
        <w:jc w:val="both"/>
        <w:rPr>
          <w:rFonts w:ascii="Arial" w:hAnsi="Arial" w:cs="Arial"/>
          <w:sz w:val="24"/>
          <w:szCs w:val="24"/>
        </w:rPr>
      </w:pPr>
      <w:r w:rsidRPr="002F1F7E">
        <w:rPr>
          <w:rFonts w:ascii="Arial" w:hAnsi="Arial" w:cs="Arial"/>
          <w:sz w:val="24"/>
          <w:szCs w:val="24"/>
        </w:rPr>
        <w:t>The</w:t>
      </w:r>
      <w:r w:rsidR="007E32DA" w:rsidRPr="002F1F7E">
        <w:rPr>
          <w:rFonts w:ascii="Arial" w:hAnsi="Arial" w:cs="Arial"/>
          <w:sz w:val="24"/>
          <w:szCs w:val="24"/>
        </w:rPr>
        <w:t xml:space="preserve"> River</w:t>
      </w:r>
      <w:r w:rsidRPr="00C52B71">
        <w:rPr>
          <w:rFonts w:ascii="Arial" w:hAnsi="Arial" w:cs="Arial"/>
          <w:sz w:val="24"/>
          <w:szCs w:val="24"/>
        </w:rPr>
        <w:t xml:space="preserve"> Elwy </w:t>
      </w:r>
      <w:r w:rsidR="007E32DA" w:rsidRPr="00C52B71">
        <w:rPr>
          <w:rFonts w:ascii="Arial" w:hAnsi="Arial" w:cs="Arial"/>
          <w:sz w:val="24"/>
          <w:szCs w:val="24"/>
        </w:rPr>
        <w:t>is</w:t>
      </w:r>
      <w:r w:rsidRPr="00BE2DFB">
        <w:rPr>
          <w:rFonts w:ascii="Arial" w:hAnsi="Arial" w:cs="Arial"/>
          <w:sz w:val="24"/>
          <w:szCs w:val="24"/>
        </w:rPr>
        <w:t xml:space="preserve"> characterised by tree lined banks which form an important landscape and habitat feature</w:t>
      </w:r>
      <w:r w:rsidR="00A766C7" w:rsidRPr="00BE2DFB">
        <w:rPr>
          <w:rFonts w:ascii="Arial" w:hAnsi="Arial" w:cs="Arial"/>
          <w:sz w:val="24"/>
          <w:szCs w:val="24"/>
        </w:rPr>
        <w:t xml:space="preserve"> (</w:t>
      </w:r>
      <w:r w:rsidR="002E5B3A">
        <w:rPr>
          <w:rFonts w:ascii="Arial" w:hAnsi="Arial" w:cs="Arial"/>
          <w:sz w:val="24"/>
          <w:szCs w:val="24"/>
        </w:rPr>
        <w:t>r</w:t>
      </w:r>
      <w:r w:rsidR="002E5B3A" w:rsidRPr="00BE2DFB">
        <w:rPr>
          <w:rFonts w:ascii="Arial" w:hAnsi="Arial" w:cs="Arial"/>
          <w:sz w:val="24"/>
          <w:szCs w:val="24"/>
        </w:rPr>
        <w:t xml:space="preserve">efer </w:t>
      </w:r>
      <w:r w:rsidR="0047358E" w:rsidRPr="00BE2DFB">
        <w:rPr>
          <w:rFonts w:ascii="Arial" w:hAnsi="Arial" w:cs="Arial"/>
          <w:sz w:val="24"/>
          <w:szCs w:val="24"/>
        </w:rPr>
        <w:t xml:space="preserve">to </w:t>
      </w:r>
      <w:r w:rsidR="001F281B" w:rsidRPr="00BE2DFB">
        <w:rPr>
          <w:rFonts w:ascii="Arial" w:hAnsi="Arial" w:cs="Arial"/>
          <w:sz w:val="24"/>
          <w:szCs w:val="24"/>
        </w:rPr>
        <w:t xml:space="preserve">Plate </w:t>
      </w:r>
      <w:r w:rsidR="00A766C7" w:rsidRPr="00BE2DFB">
        <w:rPr>
          <w:rFonts w:ascii="Arial" w:hAnsi="Arial" w:cs="Arial"/>
          <w:sz w:val="24"/>
          <w:szCs w:val="24"/>
        </w:rPr>
        <w:t>3)</w:t>
      </w:r>
      <w:r w:rsidRPr="00BE2DFB">
        <w:rPr>
          <w:rFonts w:ascii="Arial" w:hAnsi="Arial" w:cs="Arial"/>
          <w:sz w:val="24"/>
          <w:szCs w:val="24"/>
        </w:rPr>
        <w:t>.</w:t>
      </w:r>
      <w:r w:rsidR="00A766C7" w:rsidRPr="00BE2DFB">
        <w:rPr>
          <w:rFonts w:ascii="Arial" w:hAnsi="Arial" w:cs="Arial"/>
          <w:sz w:val="24"/>
          <w:szCs w:val="24"/>
        </w:rPr>
        <w:t xml:space="preserve">  </w:t>
      </w:r>
    </w:p>
    <w:p w14:paraId="7A3C2817" w14:textId="70DAF0D0" w:rsidR="00F7667B" w:rsidRDefault="00F7667B">
      <w:pPr>
        <w:rPr>
          <w:sz w:val="20"/>
          <w:szCs w:val="20"/>
        </w:rPr>
      </w:pPr>
      <w:r>
        <w:br w:type="page"/>
      </w:r>
    </w:p>
    <w:tbl>
      <w:tblPr>
        <w:tblStyle w:val="TableGrid"/>
        <w:tblW w:w="0" w:type="auto"/>
        <w:tblInd w:w="-176" w:type="dxa"/>
        <w:tblLayout w:type="fixed"/>
        <w:tblLook w:val="04A0" w:firstRow="1" w:lastRow="0" w:firstColumn="1" w:lastColumn="0" w:noHBand="0" w:noVBand="1"/>
      </w:tblPr>
      <w:tblGrid>
        <w:gridCol w:w="7797"/>
        <w:gridCol w:w="1621"/>
      </w:tblGrid>
      <w:tr w:rsidR="00F7667B" w14:paraId="2941C7F1" w14:textId="77777777" w:rsidTr="00C0306F">
        <w:tc>
          <w:tcPr>
            <w:tcW w:w="7797" w:type="dxa"/>
          </w:tcPr>
          <w:p w14:paraId="314F4FCE" w14:textId="2AB41E5B" w:rsidR="00F7667B" w:rsidRDefault="001F281B" w:rsidP="00C0306F">
            <w:pPr>
              <w:pStyle w:val="CommentText"/>
              <w:rPr>
                <w:rFonts w:ascii="Arial" w:hAnsi="Arial" w:cs="Arial"/>
                <w:sz w:val="24"/>
                <w:szCs w:val="24"/>
              </w:rPr>
            </w:pPr>
            <w:r>
              <w:rPr>
                <w:rFonts w:ascii="Arial" w:hAnsi="Arial" w:cs="Arial"/>
                <w:noProof/>
                <w:sz w:val="24"/>
                <w:szCs w:val="24"/>
                <w:lang w:eastAsia="en-GB"/>
              </w:rPr>
              <w:lastRenderedPageBreak/>
              <w:drawing>
                <wp:inline distT="0" distB="0" distL="0" distR="0" wp14:anchorId="79C24B65" wp14:editId="04570B3F">
                  <wp:extent cx="5164796" cy="2905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4_1009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2333" cy="2914989"/>
                          </a:xfrm>
                          <a:prstGeom prst="rect">
                            <a:avLst/>
                          </a:prstGeom>
                        </pic:spPr>
                      </pic:pic>
                    </a:graphicData>
                  </a:graphic>
                </wp:inline>
              </w:drawing>
            </w:r>
          </w:p>
        </w:tc>
        <w:tc>
          <w:tcPr>
            <w:tcW w:w="1621" w:type="dxa"/>
            <w:vAlign w:val="center"/>
          </w:tcPr>
          <w:p w14:paraId="4AB55319" w14:textId="127116C2" w:rsidR="00F7667B" w:rsidRPr="00F7667B" w:rsidRDefault="000656A4" w:rsidP="000656A4">
            <w:pPr>
              <w:pStyle w:val="Heading2"/>
              <w:outlineLvl w:val="1"/>
            </w:pPr>
            <w:r>
              <w:t xml:space="preserve">Plate 1 </w:t>
            </w:r>
            <w:r w:rsidR="00F7667B">
              <w:t>– St Asaph Old Bridge</w:t>
            </w:r>
          </w:p>
        </w:tc>
      </w:tr>
      <w:tr w:rsidR="00F7667B" w14:paraId="22CFE0E8" w14:textId="77777777" w:rsidTr="00C0306F">
        <w:tc>
          <w:tcPr>
            <w:tcW w:w="7797" w:type="dxa"/>
          </w:tcPr>
          <w:p w14:paraId="5BA02491" w14:textId="1782D1D1" w:rsidR="00F7667B" w:rsidRDefault="001F281B" w:rsidP="00F7667B">
            <w:pPr>
              <w:pStyle w:val="CommentText"/>
              <w:jc w:val="center"/>
              <w:rPr>
                <w:rFonts w:ascii="Arial" w:hAnsi="Arial" w:cs="Arial"/>
                <w:sz w:val="24"/>
                <w:szCs w:val="24"/>
              </w:rPr>
            </w:pPr>
            <w:r>
              <w:rPr>
                <w:rFonts w:ascii="Arial" w:hAnsi="Arial" w:cs="Arial"/>
                <w:noProof/>
                <w:sz w:val="24"/>
                <w:szCs w:val="24"/>
                <w:lang w:eastAsia="en-GB"/>
              </w:rPr>
              <w:drawing>
                <wp:inline distT="0" distB="0" distL="0" distR="0" wp14:anchorId="21CEB13F" wp14:editId="7BAFAAC5">
                  <wp:extent cx="5130924" cy="2886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4_10114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4738" cy="2893845"/>
                          </a:xfrm>
                          <a:prstGeom prst="rect">
                            <a:avLst/>
                          </a:prstGeom>
                        </pic:spPr>
                      </pic:pic>
                    </a:graphicData>
                  </a:graphic>
                </wp:inline>
              </w:drawing>
            </w:r>
          </w:p>
        </w:tc>
        <w:tc>
          <w:tcPr>
            <w:tcW w:w="1621" w:type="dxa"/>
            <w:vAlign w:val="center"/>
          </w:tcPr>
          <w:p w14:paraId="29A7BB79" w14:textId="11A9183E" w:rsidR="00F7667B" w:rsidRPr="00F7667B" w:rsidRDefault="000656A4" w:rsidP="000656A4">
            <w:pPr>
              <w:pStyle w:val="Heading2"/>
              <w:outlineLvl w:val="1"/>
            </w:pPr>
            <w:r>
              <w:t xml:space="preserve">Plate 2 </w:t>
            </w:r>
            <w:r w:rsidR="00F7667B">
              <w:t>– St Asaph Common</w:t>
            </w:r>
            <w:r w:rsidR="00A82956">
              <w:t xml:space="preserve"> and </w:t>
            </w:r>
            <w:proofErr w:type="spellStart"/>
            <w:r w:rsidR="00A82956">
              <w:t>Sustrans</w:t>
            </w:r>
            <w:proofErr w:type="spellEnd"/>
            <w:r w:rsidR="00A82956">
              <w:t xml:space="preserve"> Cycling Route along flood embankment crest</w:t>
            </w:r>
          </w:p>
        </w:tc>
      </w:tr>
      <w:tr w:rsidR="00F7667B" w14:paraId="5676D6D1" w14:textId="77777777" w:rsidTr="00C0306F">
        <w:tc>
          <w:tcPr>
            <w:tcW w:w="7797" w:type="dxa"/>
          </w:tcPr>
          <w:p w14:paraId="1BF3F6DB" w14:textId="1F13C776" w:rsidR="00F7667B" w:rsidRDefault="001F281B" w:rsidP="00F7667B">
            <w:pPr>
              <w:pStyle w:val="CommentText"/>
              <w:jc w:val="center"/>
              <w:rPr>
                <w:rFonts w:ascii="Arial" w:hAnsi="Arial" w:cs="Arial"/>
                <w:sz w:val="24"/>
                <w:szCs w:val="24"/>
              </w:rPr>
            </w:pPr>
            <w:r>
              <w:rPr>
                <w:rFonts w:ascii="Arial" w:hAnsi="Arial" w:cs="Arial"/>
                <w:noProof/>
                <w:sz w:val="24"/>
                <w:szCs w:val="24"/>
                <w:lang w:eastAsia="en-GB"/>
              </w:rPr>
              <w:drawing>
                <wp:inline distT="0" distB="0" distL="0" distR="0" wp14:anchorId="6F8BCBB6" wp14:editId="6BF18BEF">
                  <wp:extent cx="5181727" cy="2914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4_10170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3515" cy="2921281"/>
                          </a:xfrm>
                          <a:prstGeom prst="rect">
                            <a:avLst/>
                          </a:prstGeom>
                        </pic:spPr>
                      </pic:pic>
                    </a:graphicData>
                  </a:graphic>
                </wp:inline>
              </w:drawing>
            </w:r>
          </w:p>
        </w:tc>
        <w:tc>
          <w:tcPr>
            <w:tcW w:w="1621" w:type="dxa"/>
            <w:vAlign w:val="center"/>
          </w:tcPr>
          <w:p w14:paraId="7951E97A" w14:textId="3609E9C0" w:rsidR="00F7667B" w:rsidRPr="00F7667B" w:rsidRDefault="000656A4" w:rsidP="009E5851">
            <w:pPr>
              <w:pStyle w:val="Heading2"/>
              <w:outlineLvl w:val="1"/>
            </w:pPr>
            <w:r>
              <w:t>Plate 3</w:t>
            </w:r>
            <w:r w:rsidR="00F7667B">
              <w:t xml:space="preserve"> – </w:t>
            </w:r>
            <w:r w:rsidR="00A82956">
              <w:t xml:space="preserve">Information Board depicting biodiversity features along the </w:t>
            </w:r>
            <w:r w:rsidR="00F7667B">
              <w:t xml:space="preserve">River Elwy </w:t>
            </w:r>
            <w:r w:rsidR="00A82956">
              <w:t xml:space="preserve">in </w:t>
            </w:r>
            <w:r w:rsidR="00F7667B">
              <w:t>St Asaph</w:t>
            </w:r>
          </w:p>
        </w:tc>
      </w:tr>
    </w:tbl>
    <w:p w14:paraId="098AAE5A" w14:textId="77777777" w:rsidR="006C4F78" w:rsidRDefault="006C4F78" w:rsidP="00DF7344">
      <w:pPr>
        <w:pStyle w:val="Heading1"/>
        <w:sectPr w:rsidR="006C4F78" w:rsidSect="003607A0">
          <w:headerReference w:type="even" r:id="rId33"/>
          <w:headerReference w:type="default" r:id="rId34"/>
          <w:footerReference w:type="default" r:id="rId35"/>
          <w:headerReference w:type="first" r:id="rId36"/>
          <w:footerReference w:type="first" r:id="rId37"/>
          <w:pgSz w:w="11906" w:h="16838"/>
          <w:pgMar w:top="1440" w:right="1440" w:bottom="1440" w:left="1440" w:header="720" w:footer="709" w:gutter="0"/>
          <w:cols w:space="708"/>
          <w:titlePg/>
          <w:docGrid w:linePitch="360"/>
        </w:sectPr>
      </w:pPr>
    </w:p>
    <w:p w14:paraId="6B7F65F5" w14:textId="35D8FF95" w:rsidR="00FB32A8" w:rsidRPr="00DF7344" w:rsidRDefault="00DF7344" w:rsidP="00DF7344">
      <w:pPr>
        <w:pStyle w:val="Heading1"/>
      </w:pPr>
      <w:bookmarkStart w:id="5" w:name="_Toc458006926"/>
      <w:r>
        <w:lastRenderedPageBreak/>
        <w:t xml:space="preserve">4.0 </w:t>
      </w:r>
      <w:r w:rsidR="004146D2">
        <w:tab/>
      </w:r>
      <w:r w:rsidR="00FB32A8" w:rsidRPr="00DF7344">
        <w:t xml:space="preserve">Reaching the </w:t>
      </w:r>
      <w:r w:rsidR="002E5B3A">
        <w:t>P</w:t>
      </w:r>
      <w:r w:rsidR="002E5B3A" w:rsidRPr="00DF7344">
        <w:t xml:space="preserve">referred </w:t>
      </w:r>
      <w:r w:rsidR="002E5B3A">
        <w:t>O</w:t>
      </w:r>
      <w:r w:rsidR="00FB32A8" w:rsidRPr="00DF7344">
        <w:t>ption</w:t>
      </w:r>
      <w:bookmarkEnd w:id="5"/>
    </w:p>
    <w:p w14:paraId="5A0B0D92" w14:textId="3CB346E2" w:rsidR="001C117F" w:rsidRDefault="0047358E" w:rsidP="001C117F">
      <w:pPr>
        <w:spacing w:after="0"/>
        <w:rPr>
          <w:rFonts w:ascii="Arial" w:hAnsi="Arial" w:cs="Arial"/>
          <w:sz w:val="24"/>
          <w:szCs w:val="24"/>
        </w:rPr>
      </w:pPr>
      <w:r>
        <w:rPr>
          <w:rFonts w:ascii="Arial" w:hAnsi="Arial" w:cs="Arial"/>
          <w:sz w:val="24"/>
          <w:szCs w:val="24"/>
        </w:rPr>
        <w:t>The p</w:t>
      </w:r>
      <w:r w:rsidR="001C117F">
        <w:rPr>
          <w:rFonts w:ascii="Arial" w:hAnsi="Arial" w:cs="Arial"/>
          <w:sz w:val="24"/>
          <w:szCs w:val="24"/>
        </w:rPr>
        <w:t xml:space="preserve">referred option was determined as part of the </w:t>
      </w:r>
      <w:r w:rsidR="001C117F" w:rsidRPr="00C0306F">
        <w:rPr>
          <w:rFonts w:ascii="Arial" w:hAnsi="Arial" w:cs="Arial"/>
          <w:i/>
          <w:sz w:val="24"/>
          <w:szCs w:val="24"/>
        </w:rPr>
        <w:t>St Asaph FRMS PAR</w:t>
      </w:r>
      <w:r w:rsidR="001C117F">
        <w:rPr>
          <w:rFonts w:ascii="Arial" w:hAnsi="Arial" w:cs="Arial"/>
          <w:sz w:val="24"/>
          <w:szCs w:val="24"/>
        </w:rPr>
        <w:t>.  This included long and short list assessments of potential options to identify a preferred approach.  An outline of this process is provided below.</w:t>
      </w:r>
    </w:p>
    <w:p w14:paraId="2C80527B" w14:textId="77777777" w:rsidR="001C117F" w:rsidRDefault="001C117F" w:rsidP="001C117F">
      <w:pPr>
        <w:spacing w:after="0"/>
        <w:rPr>
          <w:rFonts w:ascii="Arial" w:hAnsi="Arial" w:cs="Arial"/>
          <w:i/>
          <w:color w:val="0091A5"/>
          <w:sz w:val="24"/>
          <w:szCs w:val="24"/>
        </w:rPr>
      </w:pPr>
    </w:p>
    <w:p w14:paraId="2237F36B" w14:textId="4D59E6D8" w:rsidR="001C117F" w:rsidRPr="00C0306F" w:rsidRDefault="001C117F" w:rsidP="001C117F">
      <w:pPr>
        <w:spacing w:after="0"/>
        <w:rPr>
          <w:rFonts w:ascii="Arial" w:hAnsi="Arial" w:cs="Arial"/>
          <w:color w:val="0091A5"/>
          <w:sz w:val="24"/>
          <w:szCs w:val="24"/>
        </w:rPr>
      </w:pPr>
      <w:r w:rsidRPr="00C0306F">
        <w:rPr>
          <w:rFonts w:ascii="Arial" w:hAnsi="Arial" w:cs="Arial"/>
          <w:color w:val="0091A5"/>
          <w:sz w:val="24"/>
          <w:szCs w:val="24"/>
        </w:rPr>
        <w:t>Long List Assessment</w:t>
      </w:r>
    </w:p>
    <w:p w14:paraId="68302551" w14:textId="2228C45D" w:rsidR="00572366" w:rsidRDefault="00F7667B" w:rsidP="00037A61">
      <w:pPr>
        <w:rPr>
          <w:rFonts w:ascii="Arial" w:hAnsi="Arial" w:cs="Arial"/>
          <w:sz w:val="24"/>
          <w:szCs w:val="24"/>
        </w:rPr>
      </w:pPr>
      <w:r>
        <w:rPr>
          <w:rFonts w:ascii="Arial" w:hAnsi="Arial" w:cs="Arial"/>
          <w:sz w:val="24"/>
          <w:szCs w:val="24"/>
        </w:rPr>
        <w:t>A</w:t>
      </w:r>
      <w:r w:rsidR="00572366" w:rsidRPr="003F1EA1">
        <w:rPr>
          <w:rFonts w:ascii="Arial" w:hAnsi="Arial" w:cs="Arial"/>
          <w:sz w:val="24"/>
          <w:szCs w:val="24"/>
        </w:rPr>
        <w:t xml:space="preserve"> long list of options to reduce flood risk to St Asaph was formed </w:t>
      </w:r>
      <w:r>
        <w:rPr>
          <w:rFonts w:ascii="Arial" w:hAnsi="Arial" w:cs="Arial"/>
          <w:sz w:val="24"/>
          <w:szCs w:val="24"/>
        </w:rPr>
        <w:t xml:space="preserve">for the </w:t>
      </w:r>
      <w:r w:rsidRPr="00C0306F">
        <w:rPr>
          <w:rFonts w:ascii="Arial" w:hAnsi="Arial" w:cs="Arial"/>
          <w:i/>
          <w:sz w:val="24"/>
          <w:szCs w:val="24"/>
        </w:rPr>
        <w:t>St Asaph FRMS PAR</w:t>
      </w:r>
      <w:r w:rsidR="00572366" w:rsidRPr="003F1EA1">
        <w:rPr>
          <w:rFonts w:ascii="Arial" w:hAnsi="Arial" w:cs="Arial"/>
          <w:sz w:val="24"/>
          <w:szCs w:val="24"/>
        </w:rPr>
        <w:t xml:space="preserve">.  The </w:t>
      </w:r>
      <w:r w:rsidR="00EA713F" w:rsidRPr="003F1EA1">
        <w:rPr>
          <w:rFonts w:ascii="Arial" w:hAnsi="Arial" w:cs="Arial"/>
          <w:sz w:val="24"/>
          <w:szCs w:val="24"/>
        </w:rPr>
        <w:t xml:space="preserve">long </w:t>
      </w:r>
      <w:r w:rsidR="00572366" w:rsidRPr="003F1EA1">
        <w:rPr>
          <w:rFonts w:ascii="Arial" w:hAnsi="Arial" w:cs="Arial"/>
          <w:sz w:val="24"/>
          <w:szCs w:val="24"/>
        </w:rPr>
        <w:t>list, together with a brief description of each option</w:t>
      </w:r>
      <w:r w:rsidR="00EA713F" w:rsidRPr="003F1EA1">
        <w:rPr>
          <w:rFonts w:ascii="Arial" w:hAnsi="Arial" w:cs="Arial"/>
          <w:sz w:val="24"/>
          <w:szCs w:val="24"/>
        </w:rPr>
        <w:t>,</w:t>
      </w:r>
      <w:r w:rsidR="00572366" w:rsidRPr="003F1EA1">
        <w:rPr>
          <w:rFonts w:ascii="Arial" w:hAnsi="Arial" w:cs="Arial"/>
          <w:sz w:val="24"/>
          <w:szCs w:val="24"/>
        </w:rPr>
        <w:t xml:space="preserve"> is presented in Table </w:t>
      </w:r>
      <w:r w:rsidR="00020C8B">
        <w:rPr>
          <w:rFonts w:ascii="Arial" w:hAnsi="Arial" w:cs="Arial"/>
          <w:sz w:val="24"/>
          <w:szCs w:val="24"/>
        </w:rPr>
        <w:t>4.</w:t>
      </w:r>
      <w:r w:rsidR="009C1C78">
        <w:rPr>
          <w:rFonts w:ascii="Arial" w:hAnsi="Arial" w:cs="Arial"/>
          <w:sz w:val="24"/>
          <w:szCs w:val="24"/>
        </w:rPr>
        <w:t>1</w:t>
      </w:r>
      <w:r w:rsidR="00EA713F">
        <w:rPr>
          <w:rFonts w:ascii="Arial" w:hAnsi="Arial" w:cs="Arial"/>
          <w:sz w:val="24"/>
          <w:szCs w:val="24"/>
        </w:rPr>
        <w:t xml:space="preserve"> below. </w:t>
      </w:r>
    </w:p>
    <w:p w14:paraId="6C8D0593" w14:textId="20DB483D" w:rsidR="009C1C78" w:rsidRDefault="009C1C78" w:rsidP="009C1C78">
      <w:pPr>
        <w:pStyle w:val="Heading2"/>
      </w:pPr>
      <w:r>
        <w:t xml:space="preserve">Table </w:t>
      </w:r>
      <w:r w:rsidR="00020C8B">
        <w:t>4.</w:t>
      </w:r>
      <w:r>
        <w:t xml:space="preserve">1: Options Long List </w:t>
      </w:r>
    </w:p>
    <w:tbl>
      <w:tblPr>
        <w:tblStyle w:val="TableGrid"/>
        <w:tblW w:w="4942" w:type="pct"/>
        <w:tblInd w:w="108" w:type="dxa"/>
        <w:tblLook w:val="04A0" w:firstRow="1" w:lastRow="0" w:firstColumn="1" w:lastColumn="0" w:noHBand="0" w:noVBand="1"/>
      </w:tblPr>
      <w:tblGrid>
        <w:gridCol w:w="1520"/>
        <w:gridCol w:w="7615"/>
      </w:tblGrid>
      <w:tr w:rsidR="00EA713F" w:rsidRPr="00775459" w14:paraId="21996464" w14:textId="77777777" w:rsidTr="00F7667B">
        <w:trPr>
          <w:trHeight w:val="567"/>
        </w:trPr>
        <w:tc>
          <w:tcPr>
            <w:tcW w:w="832" w:type="pct"/>
            <w:shd w:val="clear" w:color="auto" w:fill="0091A5"/>
            <w:vAlign w:val="center"/>
          </w:tcPr>
          <w:p w14:paraId="68CAEE8B" w14:textId="77777777" w:rsidR="00EA713F" w:rsidRPr="00C70AE6" w:rsidRDefault="00EA713F" w:rsidP="004B34B5">
            <w:pPr>
              <w:pStyle w:val="PARText1"/>
              <w:keepNext/>
              <w:numPr>
                <w:ilvl w:val="0"/>
                <w:numId w:val="0"/>
              </w:numPr>
              <w:spacing w:before="0"/>
              <w:jc w:val="center"/>
              <w:rPr>
                <w:rFonts w:cs="Arial"/>
                <w:b/>
                <w:noProof w:val="0"/>
                <w:color w:val="FFFFFF" w:themeColor="background1"/>
                <w:szCs w:val="22"/>
              </w:rPr>
            </w:pPr>
            <w:r w:rsidRPr="00C70AE6">
              <w:rPr>
                <w:rFonts w:cs="Arial"/>
                <w:b/>
                <w:noProof w:val="0"/>
                <w:color w:val="FFFFFF" w:themeColor="background1"/>
                <w:szCs w:val="22"/>
              </w:rPr>
              <w:t>Option Reference</w:t>
            </w:r>
          </w:p>
        </w:tc>
        <w:tc>
          <w:tcPr>
            <w:tcW w:w="4168" w:type="pct"/>
            <w:shd w:val="clear" w:color="auto" w:fill="0091A5"/>
            <w:vAlign w:val="center"/>
          </w:tcPr>
          <w:p w14:paraId="4C2E26F5" w14:textId="77777777" w:rsidR="00EA713F" w:rsidRPr="00C70AE6" w:rsidRDefault="00EA713F" w:rsidP="004B34B5">
            <w:pPr>
              <w:pStyle w:val="PARText1"/>
              <w:keepNext/>
              <w:numPr>
                <w:ilvl w:val="0"/>
                <w:numId w:val="0"/>
              </w:numPr>
              <w:spacing w:before="0"/>
              <w:jc w:val="center"/>
              <w:rPr>
                <w:rFonts w:cs="Arial"/>
                <w:b/>
                <w:noProof w:val="0"/>
                <w:color w:val="FFFFFF" w:themeColor="background1"/>
                <w:szCs w:val="22"/>
              </w:rPr>
            </w:pPr>
            <w:r w:rsidRPr="00C70AE6">
              <w:rPr>
                <w:rFonts w:cs="Arial"/>
                <w:b/>
                <w:noProof w:val="0"/>
                <w:color w:val="FFFFFF" w:themeColor="background1"/>
                <w:szCs w:val="22"/>
              </w:rPr>
              <w:t>Description</w:t>
            </w:r>
          </w:p>
        </w:tc>
      </w:tr>
      <w:tr w:rsidR="00EA713F" w14:paraId="105C04D4" w14:textId="77777777" w:rsidTr="00F7667B">
        <w:trPr>
          <w:trHeight w:val="567"/>
        </w:trPr>
        <w:tc>
          <w:tcPr>
            <w:tcW w:w="832" w:type="pct"/>
            <w:vAlign w:val="center"/>
          </w:tcPr>
          <w:p w14:paraId="14AD0C93" w14:textId="77777777" w:rsidR="00EA713F" w:rsidRDefault="00EA713F" w:rsidP="004B34B5">
            <w:pPr>
              <w:pStyle w:val="PARText1"/>
              <w:keepNext/>
              <w:numPr>
                <w:ilvl w:val="0"/>
                <w:numId w:val="0"/>
              </w:numPr>
              <w:spacing w:before="0"/>
              <w:jc w:val="center"/>
              <w:rPr>
                <w:rFonts w:cs="Arial"/>
                <w:noProof w:val="0"/>
              </w:rPr>
            </w:pPr>
            <w:r>
              <w:rPr>
                <w:rFonts w:cs="Arial"/>
                <w:noProof w:val="0"/>
              </w:rPr>
              <w:t>Do Nothing (DN)</w:t>
            </w:r>
          </w:p>
        </w:tc>
        <w:tc>
          <w:tcPr>
            <w:tcW w:w="4168" w:type="pct"/>
            <w:vAlign w:val="center"/>
          </w:tcPr>
          <w:p w14:paraId="4DC81860" w14:textId="1101F8FB" w:rsidR="00EA713F" w:rsidRDefault="00EA713F" w:rsidP="00EA713F">
            <w:pPr>
              <w:pStyle w:val="PARText1"/>
              <w:keepNext/>
              <w:numPr>
                <w:ilvl w:val="0"/>
                <w:numId w:val="10"/>
              </w:numPr>
              <w:spacing w:before="0"/>
              <w:ind w:left="317" w:hanging="284"/>
              <w:rPr>
                <w:rFonts w:cs="Arial"/>
                <w:noProof w:val="0"/>
              </w:rPr>
            </w:pPr>
            <w:r>
              <w:rPr>
                <w:rFonts w:cs="Arial"/>
                <w:noProof w:val="0"/>
              </w:rPr>
              <w:t>‘Walkaway’ option comprising a cessation of all maintenance, repairs, improvements, flood warnings and emergency response activities</w:t>
            </w:r>
          </w:p>
        </w:tc>
      </w:tr>
      <w:tr w:rsidR="00EA713F" w14:paraId="26519970" w14:textId="77777777" w:rsidTr="00F7667B">
        <w:trPr>
          <w:trHeight w:val="567"/>
        </w:trPr>
        <w:tc>
          <w:tcPr>
            <w:tcW w:w="832" w:type="pct"/>
            <w:vAlign w:val="center"/>
          </w:tcPr>
          <w:p w14:paraId="3531E659" w14:textId="77777777" w:rsidR="00EA713F" w:rsidRDefault="00EA713F" w:rsidP="004B34B5">
            <w:pPr>
              <w:pStyle w:val="PARText1"/>
              <w:keepNext/>
              <w:numPr>
                <w:ilvl w:val="0"/>
                <w:numId w:val="0"/>
              </w:numPr>
              <w:spacing w:before="0"/>
              <w:jc w:val="center"/>
              <w:rPr>
                <w:rFonts w:cs="Arial"/>
                <w:noProof w:val="0"/>
              </w:rPr>
            </w:pPr>
            <w:r>
              <w:rPr>
                <w:rFonts w:cs="Arial"/>
                <w:noProof w:val="0"/>
              </w:rPr>
              <w:t>Do Minimum (DM)</w:t>
            </w:r>
          </w:p>
        </w:tc>
        <w:tc>
          <w:tcPr>
            <w:tcW w:w="4168" w:type="pct"/>
            <w:vAlign w:val="center"/>
          </w:tcPr>
          <w:p w14:paraId="565EBA0D" w14:textId="77777777" w:rsidR="00EA713F" w:rsidRDefault="00EA713F" w:rsidP="00EA713F">
            <w:pPr>
              <w:pStyle w:val="PARText1"/>
              <w:keepNext/>
              <w:numPr>
                <w:ilvl w:val="0"/>
                <w:numId w:val="10"/>
              </w:numPr>
              <w:spacing w:before="0"/>
              <w:ind w:left="317" w:hanging="284"/>
              <w:rPr>
                <w:rFonts w:cs="Arial"/>
                <w:noProof w:val="0"/>
              </w:rPr>
            </w:pPr>
            <w:r>
              <w:rPr>
                <w:rFonts w:cs="Arial"/>
                <w:noProof w:val="0"/>
              </w:rPr>
              <w:t>‘Existing conditions’ option where defences continue to be maintained to their current standard and are replaced when their condition degrades</w:t>
            </w:r>
          </w:p>
          <w:p w14:paraId="0B1456C6" w14:textId="13B97CD1" w:rsidR="00EA713F" w:rsidRDefault="00EA713F" w:rsidP="00EA713F">
            <w:pPr>
              <w:pStyle w:val="PARText1"/>
              <w:keepNext/>
              <w:numPr>
                <w:ilvl w:val="0"/>
                <w:numId w:val="10"/>
              </w:numPr>
              <w:spacing w:before="0"/>
              <w:ind w:left="317" w:hanging="284"/>
              <w:rPr>
                <w:rFonts w:cs="Arial"/>
                <w:noProof w:val="0"/>
              </w:rPr>
            </w:pPr>
            <w:r>
              <w:rPr>
                <w:rFonts w:cs="Arial"/>
                <w:noProof w:val="0"/>
              </w:rPr>
              <w:t>Flood warnings continue to be given</w:t>
            </w:r>
          </w:p>
        </w:tc>
      </w:tr>
      <w:tr w:rsidR="00EA713F" w14:paraId="46A9F3E2" w14:textId="77777777" w:rsidTr="00F7667B">
        <w:trPr>
          <w:trHeight w:val="567"/>
        </w:trPr>
        <w:tc>
          <w:tcPr>
            <w:tcW w:w="832" w:type="pct"/>
            <w:vAlign w:val="center"/>
          </w:tcPr>
          <w:p w14:paraId="2378174F" w14:textId="77777777" w:rsidR="00EA713F" w:rsidRDefault="00EA713F" w:rsidP="004B34B5">
            <w:pPr>
              <w:pStyle w:val="PARText1"/>
              <w:keepNext/>
              <w:numPr>
                <w:ilvl w:val="0"/>
                <w:numId w:val="0"/>
              </w:numPr>
              <w:spacing w:before="0"/>
              <w:jc w:val="center"/>
              <w:rPr>
                <w:rFonts w:cs="Arial"/>
                <w:noProof w:val="0"/>
              </w:rPr>
            </w:pPr>
            <w:r>
              <w:rPr>
                <w:rFonts w:cs="Arial"/>
                <w:noProof w:val="0"/>
              </w:rPr>
              <w:t>L.1</w:t>
            </w:r>
          </w:p>
        </w:tc>
        <w:tc>
          <w:tcPr>
            <w:tcW w:w="4168" w:type="pct"/>
            <w:vAlign w:val="center"/>
          </w:tcPr>
          <w:p w14:paraId="5122FF53" w14:textId="77777777" w:rsidR="00EA713F" w:rsidRDefault="00EA713F" w:rsidP="00EA713F">
            <w:pPr>
              <w:pStyle w:val="PARText1"/>
              <w:keepNext/>
              <w:numPr>
                <w:ilvl w:val="0"/>
                <w:numId w:val="10"/>
              </w:numPr>
              <w:spacing w:before="0"/>
              <w:ind w:left="317" w:hanging="284"/>
              <w:rPr>
                <w:rFonts w:cs="Arial"/>
                <w:noProof w:val="0"/>
              </w:rPr>
            </w:pPr>
            <w:r>
              <w:rPr>
                <w:rFonts w:cs="Arial"/>
                <w:noProof w:val="0"/>
              </w:rPr>
              <w:t>Existing defences are raised and/or replaced</w:t>
            </w:r>
          </w:p>
        </w:tc>
      </w:tr>
      <w:tr w:rsidR="00EA713F" w14:paraId="7FF66D83" w14:textId="77777777" w:rsidTr="00F7667B">
        <w:trPr>
          <w:trHeight w:val="567"/>
        </w:trPr>
        <w:tc>
          <w:tcPr>
            <w:tcW w:w="832" w:type="pct"/>
            <w:vAlign w:val="center"/>
          </w:tcPr>
          <w:p w14:paraId="00FE120D" w14:textId="77777777" w:rsidR="00EA713F" w:rsidRDefault="00EA713F" w:rsidP="004B34B5">
            <w:pPr>
              <w:pStyle w:val="PARText1"/>
              <w:keepNext/>
              <w:numPr>
                <w:ilvl w:val="0"/>
                <w:numId w:val="0"/>
              </w:numPr>
              <w:spacing w:before="0"/>
              <w:jc w:val="center"/>
              <w:rPr>
                <w:rFonts w:cs="Arial"/>
                <w:noProof w:val="0"/>
              </w:rPr>
            </w:pPr>
            <w:r>
              <w:rPr>
                <w:rFonts w:cs="Arial"/>
                <w:noProof w:val="0"/>
              </w:rPr>
              <w:t>L.2</w:t>
            </w:r>
          </w:p>
        </w:tc>
        <w:tc>
          <w:tcPr>
            <w:tcW w:w="4168" w:type="pct"/>
            <w:vAlign w:val="center"/>
          </w:tcPr>
          <w:p w14:paraId="2E07343F" w14:textId="77777777" w:rsidR="00EA713F" w:rsidRDefault="00EA713F" w:rsidP="00EA713F">
            <w:pPr>
              <w:pStyle w:val="PARText1"/>
              <w:keepNext/>
              <w:numPr>
                <w:ilvl w:val="0"/>
                <w:numId w:val="10"/>
              </w:numPr>
              <w:spacing w:before="0"/>
              <w:ind w:left="317" w:hanging="284"/>
              <w:rPr>
                <w:rFonts w:cs="Arial"/>
                <w:noProof w:val="0"/>
              </w:rPr>
            </w:pPr>
            <w:r>
              <w:rPr>
                <w:rFonts w:cs="Arial"/>
                <w:noProof w:val="0"/>
              </w:rPr>
              <w:t>Existing defences are raised and/or replaced</w:t>
            </w:r>
          </w:p>
          <w:p w14:paraId="656C1F37" w14:textId="77777777" w:rsidR="00EA713F" w:rsidRDefault="00EA713F" w:rsidP="00EA713F">
            <w:pPr>
              <w:pStyle w:val="PARText1"/>
              <w:keepNext/>
              <w:numPr>
                <w:ilvl w:val="0"/>
                <w:numId w:val="10"/>
              </w:numPr>
              <w:spacing w:before="0"/>
              <w:ind w:left="317" w:hanging="284"/>
              <w:rPr>
                <w:rFonts w:cs="Arial"/>
                <w:noProof w:val="0"/>
              </w:rPr>
            </w:pPr>
            <w:r>
              <w:rPr>
                <w:rFonts w:cs="Arial"/>
                <w:noProof w:val="0"/>
              </w:rPr>
              <w:t>Spring Gardens Bridge is removed and replaced with a new bridge that does not impede in-channel flows</w:t>
            </w:r>
          </w:p>
        </w:tc>
      </w:tr>
      <w:tr w:rsidR="00EA713F" w14:paraId="61A700CF" w14:textId="77777777" w:rsidTr="00F7667B">
        <w:trPr>
          <w:trHeight w:val="567"/>
        </w:trPr>
        <w:tc>
          <w:tcPr>
            <w:tcW w:w="832" w:type="pct"/>
            <w:vAlign w:val="center"/>
          </w:tcPr>
          <w:p w14:paraId="2BD42BBC" w14:textId="77777777" w:rsidR="00EA713F" w:rsidRDefault="00EA713F" w:rsidP="004B34B5">
            <w:pPr>
              <w:pStyle w:val="PARText1"/>
              <w:keepNext/>
              <w:numPr>
                <w:ilvl w:val="0"/>
                <w:numId w:val="0"/>
              </w:numPr>
              <w:spacing w:before="0"/>
              <w:jc w:val="center"/>
              <w:rPr>
                <w:rFonts w:cs="Arial"/>
                <w:noProof w:val="0"/>
              </w:rPr>
            </w:pPr>
            <w:r>
              <w:rPr>
                <w:rFonts w:cs="Arial"/>
                <w:noProof w:val="0"/>
              </w:rPr>
              <w:t>L.3</w:t>
            </w:r>
          </w:p>
        </w:tc>
        <w:tc>
          <w:tcPr>
            <w:tcW w:w="4168" w:type="pct"/>
            <w:vAlign w:val="center"/>
          </w:tcPr>
          <w:p w14:paraId="059E896B" w14:textId="4DF62A47" w:rsidR="00EA713F" w:rsidRDefault="00EA713F" w:rsidP="00EA713F">
            <w:pPr>
              <w:pStyle w:val="PARText1"/>
              <w:keepNext/>
              <w:numPr>
                <w:ilvl w:val="0"/>
                <w:numId w:val="10"/>
              </w:numPr>
              <w:spacing w:before="0"/>
              <w:ind w:left="317" w:hanging="284"/>
              <w:rPr>
                <w:rFonts w:cs="Arial"/>
                <w:noProof w:val="0"/>
              </w:rPr>
            </w:pPr>
            <w:r>
              <w:rPr>
                <w:rFonts w:cs="Arial"/>
                <w:noProof w:val="0"/>
              </w:rPr>
              <w:t>Existing defences are raised and/or replaced</w:t>
            </w:r>
          </w:p>
          <w:p w14:paraId="2E0A713D" w14:textId="390B9572" w:rsidR="00EA713F" w:rsidRDefault="00EA713F" w:rsidP="0029641E">
            <w:pPr>
              <w:pStyle w:val="PARText1"/>
              <w:keepNext/>
              <w:numPr>
                <w:ilvl w:val="0"/>
                <w:numId w:val="10"/>
              </w:numPr>
              <w:spacing w:before="0"/>
              <w:ind w:left="317" w:hanging="284"/>
              <w:rPr>
                <w:rFonts w:cs="Arial"/>
                <w:noProof w:val="0"/>
              </w:rPr>
            </w:pPr>
            <w:r>
              <w:rPr>
                <w:rFonts w:cs="Arial"/>
                <w:noProof w:val="0"/>
              </w:rPr>
              <w:t xml:space="preserve">Left-bank defences between Spring Gardens Bridge and </w:t>
            </w:r>
            <w:proofErr w:type="spellStart"/>
            <w:r>
              <w:rPr>
                <w:rFonts w:cs="Arial"/>
                <w:noProof w:val="0"/>
              </w:rPr>
              <w:t>Dol</w:t>
            </w:r>
            <w:proofErr w:type="spellEnd"/>
            <w:r>
              <w:rPr>
                <w:rFonts w:cs="Arial"/>
                <w:noProof w:val="0"/>
              </w:rPr>
              <w:t xml:space="preserve"> Afon are set-back to lower water levels at the bridge</w:t>
            </w:r>
          </w:p>
        </w:tc>
      </w:tr>
      <w:tr w:rsidR="00EA713F" w14:paraId="74C198BA" w14:textId="77777777" w:rsidTr="00F7667B">
        <w:trPr>
          <w:trHeight w:val="567"/>
        </w:trPr>
        <w:tc>
          <w:tcPr>
            <w:tcW w:w="832" w:type="pct"/>
            <w:vAlign w:val="center"/>
          </w:tcPr>
          <w:p w14:paraId="5ED6E242" w14:textId="77777777" w:rsidR="00EA713F" w:rsidRDefault="00EA713F" w:rsidP="004B34B5">
            <w:pPr>
              <w:pStyle w:val="PARText1"/>
              <w:keepNext/>
              <w:numPr>
                <w:ilvl w:val="0"/>
                <w:numId w:val="0"/>
              </w:numPr>
              <w:spacing w:before="0"/>
              <w:jc w:val="center"/>
              <w:rPr>
                <w:rFonts w:cs="Arial"/>
                <w:noProof w:val="0"/>
              </w:rPr>
            </w:pPr>
            <w:r>
              <w:rPr>
                <w:rFonts w:cs="Arial"/>
                <w:noProof w:val="0"/>
              </w:rPr>
              <w:t>L.4</w:t>
            </w:r>
          </w:p>
        </w:tc>
        <w:tc>
          <w:tcPr>
            <w:tcW w:w="4168" w:type="pct"/>
            <w:vAlign w:val="center"/>
          </w:tcPr>
          <w:p w14:paraId="74B2EEBE" w14:textId="0C710E02" w:rsidR="00EA713F" w:rsidRDefault="00EA713F" w:rsidP="00EA713F">
            <w:pPr>
              <w:pStyle w:val="PARText1"/>
              <w:keepNext/>
              <w:numPr>
                <w:ilvl w:val="0"/>
                <w:numId w:val="10"/>
              </w:numPr>
              <w:spacing w:before="0"/>
              <w:ind w:left="317" w:hanging="284"/>
              <w:rPr>
                <w:rFonts w:cs="Arial"/>
                <w:noProof w:val="0"/>
              </w:rPr>
            </w:pPr>
            <w:r>
              <w:rPr>
                <w:rFonts w:cs="Arial"/>
                <w:noProof w:val="0"/>
              </w:rPr>
              <w:t>Existing defences are raised and/or replaced</w:t>
            </w:r>
          </w:p>
          <w:p w14:paraId="0F7DD707" w14:textId="6833232A" w:rsidR="00EA713F" w:rsidRDefault="00EA713F" w:rsidP="00EA713F">
            <w:pPr>
              <w:pStyle w:val="PARText1"/>
              <w:keepNext/>
              <w:numPr>
                <w:ilvl w:val="0"/>
                <w:numId w:val="10"/>
              </w:numPr>
              <w:spacing w:before="0"/>
              <w:ind w:left="317" w:hanging="284"/>
              <w:rPr>
                <w:rFonts w:cs="Arial"/>
                <w:noProof w:val="0"/>
              </w:rPr>
            </w:pPr>
            <w:r>
              <w:rPr>
                <w:rFonts w:cs="Arial"/>
                <w:noProof w:val="0"/>
              </w:rPr>
              <w:t xml:space="preserve">Left-bank defences between Spring Gardens Bridge and </w:t>
            </w:r>
            <w:proofErr w:type="spellStart"/>
            <w:r>
              <w:rPr>
                <w:rFonts w:cs="Arial"/>
                <w:noProof w:val="0"/>
              </w:rPr>
              <w:t>Dol</w:t>
            </w:r>
            <w:proofErr w:type="spellEnd"/>
            <w:r>
              <w:rPr>
                <w:rFonts w:cs="Arial"/>
                <w:noProof w:val="0"/>
              </w:rPr>
              <w:t xml:space="preserve"> Afon are set-back to lower water levels at the bridge</w:t>
            </w:r>
          </w:p>
          <w:p w14:paraId="69AEDF83" w14:textId="77777777" w:rsidR="00EA713F" w:rsidRDefault="00EA713F" w:rsidP="00EA713F">
            <w:pPr>
              <w:pStyle w:val="PARText1"/>
              <w:keepNext/>
              <w:numPr>
                <w:ilvl w:val="0"/>
                <w:numId w:val="10"/>
              </w:numPr>
              <w:spacing w:before="0"/>
              <w:ind w:left="317" w:hanging="284"/>
              <w:rPr>
                <w:rFonts w:cs="Arial"/>
                <w:noProof w:val="0"/>
              </w:rPr>
            </w:pPr>
            <w:r>
              <w:rPr>
                <w:rFonts w:cs="Arial"/>
                <w:noProof w:val="0"/>
              </w:rPr>
              <w:t>Spring Gardens Bridge is removed and replaced with a new bridge that does not impede in-channel flows</w:t>
            </w:r>
          </w:p>
        </w:tc>
      </w:tr>
      <w:tr w:rsidR="00EA713F" w14:paraId="2B097ACB" w14:textId="77777777" w:rsidTr="00F7667B">
        <w:trPr>
          <w:trHeight w:val="567"/>
        </w:trPr>
        <w:tc>
          <w:tcPr>
            <w:tcW w:w="832" w:type="pct"/>
            <w:vAlign w:val="center"/>
          </w:tcPr>
          <w:p w14:paraId="420D063D" w14:textId="77777777" w:rsidR="00EA713F" w:rsidRDefault="00EA713F" w:rsidP="004B34B5">
            <w:pPr>
              <w:pStyle w:val="PARText1"/>
              <w:keepNext/>
              <w:numPr>
                <w:ilvl w:val="0"/>
                <w:numId w:val="0"/>
              </w:numPr>
              <w:spacing w:before="0"/>
              <w:jc w:val="center"/>
              <w:rPr>
                <w:rFonts w:cs="Arial"/>
                <w:noProof w:val="0"/>
              </w:rPr>
            </w:pPr>
            <w:r>
              <w:rPr>
                <w:rFonts w:cs="Arial"/>
                <w:noProof w:val="0"/>
              </w:rPr>
              <w:t>L.5</w:t>
            </w:r>
          </w:p>
        </w:tc>
        <w:tc>
          <w:tcPr>
            <w:tcW w:w="4168" w:type="pct"/>
            <w:vAlign w:val="center"/>
          </w:tcPr>
          <w:p w14:paraId="08B536F1" w14:textId="40A1410F" w:rsidR="00EA713F" w:rsidRDefault="00EA713F" w:rsidP="00EA713F">
            <w:pPr>
              <w:pStyle w:val="PARText1"/>
              <w:keepNext/>
              <w:numPr>
                <w:ilvl w:val="0"/>
                <w:numId w:val="10"/>
              </w:numPr>
              <w:spacing w:before="0"/>
              <w:ind w:left="317" w:hanging="284"/>
              <w:rPr>
                <w:rFonts w:cs="Arial"/>
                <w:noProof w:val="0"/>
              </w:rPr>
            </w:pPr>
            <w:r>
              <w:rPr>
                <w:rFonts w:cs="Arial"/>
                <w:noProof w:val="0"/>
              </w:rPr>
              <w:t>All in-channel and bankside vegetation is removed along the</w:t>
            </w:r>
            <w:r w:rsidR="00C23816">
              <w:rPr>
                <w:rFonts w:cs="Arial"/>
                <w:noProof w:val="0"/>
              </w:rPr>
              <w:t xml:space="preserve"> River</w:t>
            </w:r>
            <w:r>
              <w:rPr>
                <w:rFonts w:cs="Arial"/>
                <w:noProof w:val="0"/>
              </w:rPr>
              <w:t xml:space="preserve"> Elwy from St Asaph to its confluence with the River Clwyd to improve channel conveyance</w:t>
            </w:r>
          </w:p>
        </w:tc>
      </w:tr>
      <w:tr w:rsidR="00EA713F" w14:paraId="68AC0E92" w14:textId="77777777" w:rsidTr="00F7667B">
        <w:trPr>
          <w:trHeight w:val="567"/>
        </w:trPr>
        <w:tc>
          <w:tcPr>
            <w:tcW w:w="832" w:type="pct"/>
            <w:vAlign w:val="center"/>
          </w:tcPr>
          <w:p w14:paraId="25B87CEA" w14:textId="77777777" w:rsidR="00EA713F" w:rsidRDefault="00EA713F" w:rsidP="004B34B5">
            <w:pPr>
              <w:pStyle w:val="PARText1"/>
              <w:keepNext/>
              <w:numPr>
                <w:ilvl w:val="0"/>
                <w:numId w:val="0"/>
              </w:numPr>
              <w:spacing w:before="0"/>
              <w:jc w:val="center"/>
              <w:rPr>
                <w:rFonts w:cs="Arial"/>
                <w:noProof w:val="0"/>
              </w:rPr>
            </w:pPr>
            <w:r>
              <w:rPr>
                <w:rFonts w:cs="Arial"/>
                <w:noProof w:val="0"/>
              </w:rPr>
              <w:t>L.6</w:t>
            </w:r>
          </w:p>
        </w:tc>
        <w:tc>
          <w:tcPr>
            <w:tcW w:w="4168" w:type="pct"/>
            <w:vAlign w:val="center"/>
          </w:tcPr>
          <w:p w14:paraId="319CD535" w14:textId="0CD8E431" w:rsidR="00EA713F" w:rsidRDefault="00EA713F" w:rsidP="00EA713F">
            <w:pPr>
              <w:pStyle w:val="PARText1"/>
              <w:keepNext/>
              <w:numPr>
                <w:ilvl w:val="0"/>
                <w:numId w:val="10"/>
              </w:numPr>
              <w:spacing w:before="0"/>
              <w:ind w:left="317" w:hanging="284"/>
              <w:rPr>
                <w:rFonts w:cs="Arial"/>
                <w:noProof w:val="0"/>
              </w:rPr>
            </w:pPr>
            <w:r>
              <w:rPr>
                <w:rFonts w:cs="Arial"/>
                <w:noProof w:val="0"/>
              </w:rPr>
              <w:t>Upstream storage together with improvements to the flood defence through the city where required</w:t>
            </w:r>
          </w:p>
        </w:tc>
      </w:tr>
    </w:tbl>
    <w:p w14:paraId="37710623" w14:textId="77777777" w:rsidR="009C1C78" w:rsidRDefault="009C1C78" w:rsidP="00037A61">
      <w:pPr>
        <w:rPr>
          <w:rFonts w:ascii="Arial" w:hAnsi="Arial" w:cs="Arial"/>
          <w:sz w:val="24"/>
          <w:szCs w:val="24"/>
          <w:highlight w:val="yellow"/>
        </w:rPr>
      </w:pPr>
    </w:p>
    <w:p w14:paraId="5B91A439" w14:textId="77777777" w:rsidR="00F7667B" w:rsidRDefault="00F7667B" w:rsidP="00037A61">
      <w:pPr>
        <w:rPr>
          <w:rFonts w:ascii="Arial" w:hAnsi="Arial" w:cs="Arial"/>
          <w:sz w:val="24"/>
          <w:szCs w:val="24"/>
        </w:rPr>
      </w:pPr>
      <w:r>
        <w:rPr>
          <w:rFonts w:ascii="Arial" w:hAnsi="Arial" w:cs="Arial"/>
          <w:sz w:val="24"/>
          <w:szCs w:val="24"/>
        </w:rPr>
        <w:t>The options were assessed against the following criteria:</w:t>
      </w:r>
    </w:p>
    <w:p w14:paraId="595F3D62" w14:textId="7A88B869" w:rsidR="00F7667B" w:rsidRPr="00F7667B" w:rsidRDefault="00F7667B" w:rsidP="00F7667B">
      <w:pPr>
        <w:pStyle w:val="ListParagraph"/>
        <w:numPr>
          <w:ilvl w:val="0"/>
          <w:numId w:val="10"/>
        </w:numPr>
        <w:ind w:left="426" w:hanging="426"/>
        <w:rPr>
          <w:rFonts w:ascii="Arial" w:hAnsi="Arial" w:cs="Arial"/>
          <w:sz w:val="24"/>
          <w:szCs w:val="24"/>
        </w:rPr>
      </w:pPr>
      <w:r w:rsidRPr="00F7667B">
        <w:rPr>
          <w:rFonts w:ascii="Arial" w:hAnsi="Arial" w:cs="Arial"/>
          <w:b/>
          <w:color w:val="0091A5"/>
          <w:sz w:val="24"/>
          <w:szCs w:val="24"/>
        </w:rPr>
        <w:t>Technical</w:t>
      </w:r>
      <w:r w:rsidRPr="00F7667B">
        <w:rPr>
          <w:rFonts w:ascii="Arial" w:hAnsi="Arial" w:cs="Arial"/>
          <w:sz w:val="24"/>
          <w:szCs w:val="24"/>
        </w:rPr>
        <w:t xml:space="preserve"> – does the option deliver an acceptable decrease in flood risk?</w:t>
      </w:r>
    </w:p>
    <w:p w14:paraId="6A1791CC" w14:textId="77777777" w:rsidR="00F7667B" w:rsidRPr="00F7667B" w:rsidRDefault="00F7667B" w:rsidP="00F7667B">
      <w:pPr>
        <w:pStyle w:val="ListParagraph"/>
        <w:numPr>
          <w:ilvl w:val="0"/>
          <w:numId w:val="10"/>
        </w:numPr>
        <w:ind w:left="426" w:hanging="426"/>
        <w:rPr>
          <w:rFonts w:ascii="Arial" w:hAnsi="Arial" w:cs="Arial"/>
          <w:sz w:val="24"/>
          <w:szCs w:val="24"/>
        </w:rPr>
      </w:pPr>
      <w:r w:rsidRPr="00F7667B">
        <w:rPr>
          <w:rFonts w:ascii="Arial" w:hAnsi="Arial" w:cs="Arial"/>
          <w:b/>
          <w:color w:val="0091A5"/>
          <w:sz w:val="24"/>
          <w:szCs w:val="24"/>
        </w:rPr>
        <w:t>Environmental</w:t>
      </w:r>
      <w:r w:rsidRPr="00F7667B">
        <w:rPr>
          <w:rFonts w:ascii="Arial" w:hAnsi="Arial" w:cs="Arial"/>
          <w:sz w:val="24"/>
          <w:szCs w:val="24"/>
        </w:rPr>
        <w:t xml:space="preserve"> – does the option give rise to any adverse or unacceptable environmental impacts?</w:t>
      </w:r>
    </w:p>
    <w:p w14:paraId="6BA26FF9" w14:textId="44933781" w:rsidR="00F7667B" w:rsidRPr="00F7667B" w:rsidRDefault="00F7667B" w:rsidP="00F7667B">
      <w:pPr>
        <w:pStyle w:val="ListParagraph"/>
        <w:numPr>
          <w:ilvl w:val="0"/>
          <w:numId w:val="10"/>
        </w:numPr>
        <w:ind w:left="426" w:hanging="426"/>
        <w:rPr>
          <w:rFonts w:ascii="Arial" w:hAnsi="Arial" w:cs="Arial"/>
          <w:sz w:val="24"/>
          <w:szCs w:val="24"/>
        </w:rPr>
      </w:pPr>
      <w:r w:rsidRPr="00F7667B">
        <w:rPr>
          <w:rFonts w:ascii="Arial" w:hAnsi="Arial" w:cs="Arial"/>
          <w:b/>
          <w:color w:val="0091A5"/>
          <w:sz w:val="24"/>
          <w:szCs w:val="24"/>
        </w:rPr>
        <w:t>Economic</w:t>
      </w:r>
      <w:r w:rsidRPr="00F7667B">
        <w:rPr>
          <w:rFonts w:ascii="Arial" w:hAnsi="Arial" w:cs="Arial"/>
          <w:sz w:val="24"/>
          <w:szCs w:val="24"/>
        </w:rPr>
        <w:t xml:space="preserve"> – would the option attract sufficient funding so it could be delivered and </w:t>
      </w:r>
      <w:proofErr w:type="gramStart"/>
      <w:r w:rsidRPr="00F7667B">
        <w:rPr>
          <w:rFonts w:ascii="Arial" w:hAnsi="Arial" w:cs="Arial"/>
          <w:sz w:val="24"/>
          <w:szCs w:val="24"/>
        </w:rPr>
        <w:t>maintained.</w:t>
      </w:r>
      <w:proofErr w:type="gramEnd"/>
    </w:p>
    <w:p w14:paraId="21039E84" w14:textId="51AE9E57" w:rsidR="00EA713F" w:rsidRDefault="00EA713F" w:rsidP="00037A61">
      <w:pPr>
        <w:rPr>
          <w:rFonts w:ascii="Arial" w:hAnsi="Arial" w:cs="Arial"/>
          <w:sz w:val="24"/>
          <w:szCs w:val="24"/>
        </w:rPr>
      </w:pPr>
      <w:r w:rsidRPr="00EA713F">
        <w:rPr>
          <w:rFonts w:ascii="Arial" w:hAnsi="Arial" w:cs="Arial"/>
          <w:sz w:val="24"/>
          <w:szCs w:val="24"/>
        </w:rPr>
        <w:t xml:space="preserve">A summary of the long list option assessment is presented in Table </w:t>
      </w:r>
      <w:r w:rsidR="00F7667B">
        <w:rPr>
          <w:rFonts w:ascii="Arial" w:hAnsi="Arial" w:cs="Arial"/>
          <w:sz w:val="24"/>
          <w:szCs w:val="24"/>
        </w:rPr>
        <w:t>4.2</w:t>
      </w:r>
      <w:r>
        <w:rPr>
          <w:rFonts w:ascii="Arial" w:hAnsi="Arial" w:cs="Arial"/>
          <w:sz w:val="24"/>
          <w:szCs w:val="24"/>
        </w:rPr>
        <w:t xml:space="preserve"> below</w:t>
      </w:r>
      <w:r w:rsidRPr="00EA713F">
        <w:rPr>
          <w:rFonts w:ascii="Arial" w:hAnsi="Arial" w:cs="Arial"/>
          <w:sz w:val="24"/>
          <w:szCs w:val="24"/>
        </w:rPr>
        <w:t xml:space="preserve">.  </w:t>
      </w:r>
    </w:p>
    <w:p w14:paraId="268B0FA9" w14:textId="77777777" w:rsidR="009C1C78" w:rsidRDefault="009C1C78">
      <w:pPr>
        <w:rPr>
          <w:rFonts w:ascii="Arial" w:eastAsia="Times New Roman" w:hAnsi="Arial" w:cs="Times New Roman"/>
          <w:b/>
          <w:bCs/>
          <w:color w:val="0091A5"/>
          <w:sz w:val="24"/>
          <w:szCs w:val="26"/>
        </w:rPr>
      </w:pPr>
      <w:r>
        <w:br w:type="page"/>
      </w:r>
    </w:p>
    <w:p w14:paraId="09CAF5AE" w14:textId="3FA6BA9F" w:rsidR="009C1C78" w:rsidRDefault="009C1C78" w:rsidP="009C1C78">
      <w:pPr>
        <w:pStyle w:val="Heading2"/>
      </w:pPr>
      <w:r>
        <w:lastRenderedPageBreak/>
        <w:t xml:space="preserve">Table </w:t>
      </w:r>
      <w:r w:rsidR="001C117F">
        <w:t>4.</w:t>
      </w:r>
      <w:r>
        <w:t xml:space="preserve">2: Long List Assessment </w:t>
      </w:r>
      <w:r w:rsidR="00494BDA">
        <w:t>Summary</w:t>
      </w:r>
    </w:p>
    <w:tbl>
      <w:tblPr>
        <w:tblStyle w:val="TableGrid1"/>
        <w:tblW w:w="5000" w:type="pct"/>
        <w:tblLayout w:type="fixed"/>
        <w:tblLook w:val="04A0" w:firstRow="1" w:lastRow="0" w:firstColumn="1" w:lastColumn="0" w:noHBand="0" w:noVBand="1"/>
      </w:tblPr>
      <w:tblGrid>
        <w:gridCol w:w="1186"/>
        <w:gridCol w:w="335"/>
        <w:gridCol w:w="567"/>
        <w:gridCol w:w="1684"/>
        <w:gridCol w:w="1288"/>
        <w:gridCol w:w="1606"/>
        <w:gridCol w:w="1290"/>
        <w:gridCol w:w="1286"/>
      </w:tblGrid>
      <w:tr w:rsidR="009C1C78" w:rsidRPr="009C1C78" w14:paraId="70037B8B" w14:textId="77777777" w:rsidTr="00F7667B">
        <w:trPr>
          <w:trHeight w:val="567"/>
        </w:trPr>
        <w:tc>
          <w:tcPr>
            <w:tcW w:w="641" w:type="pct"/>
            <w:vMerge w:val="restart"/>
            <w:shd w:val="clear" w:color="auto" w:fill="0091A5"/>
            <w:vAlign w:val="center"/>
          </w:tcPr>
          <w:p w14:paraId="13EE4B84"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r w:rsidRPr="009C1C78">
              <w:rPr>
                <w:rFonts w:ascii="Arial" w:hAnsi="Arial" w:cs="Arial"/>
                <w:b/>
                <w:color w:val="FFFFFF"/>
              </w:rPr>
              <w:t>Long List Option Reference</w:t>
            </w:r>
          </w:p>
        </w:tc>
        <w:tc>
          <w:tcPr>
            <w:tcW w:w="1399" w:type="pct"/>
            <w:gridSpan w:val="3"/>
            <w:vMerge w:val="restart"/>
            <w:shd w:val="clear" w:color="auto" w:fill="0091A5"/>
            <w:vAlign w:val="center"/>
          </w:tcPr>
          <w:p w14:paraId="37D3CA9D"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r w:rsidRPr="009C1C78">
              <w:rPr>
                <w:rFonts w:ascii="Arial" w:hAnsi="Arial" w:cs="Arial"/>
                <w:b/>
                <w:color w:val="FFFFFF"/>
              </w:rPr>
              <w:t>Description</w:t>
            </w:r>
          </w:p>
        </w:tc>
        <w:tc>
          <w:tcPr>
            <w:tcW w:w="2264" w:type="pct"/>
            <w:gridSpan w:val="3"/>
            <w:shd w:val="clear" w:color="auto" w:fill="0091A5"/>
            <w:vAlign w:val="center"/>
          </w:tcPr>
          <w:p w14:paraId="5310C3B3"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r w:rsidRPr="009C1C78">
              <w:rPr>
                <w:rFonts w:ascii="Arial" w:hAnsi="Arial" w:cs="Arial"/>
                <w:b/>
                <w:color w:val="FFFFFF"/>
              </w:rPr>
              <w:t>Appraisal</w:t>
            </w:r>
          </w:p>
        </w:tc>
        <w:tc>
          <w:tcPr>
            <w:tcW w:w="697" w:type="pct"/>
            <w:vMerge w:val="restart"/>
            <w:shd w:val="clear" w:color="auto" w:fill="0091A5"/>
            <w:vAlign w:val="center"/>
          </w:tcPr>
          <w:p w14:paraId="45307BA0"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r w:rsidRPr="009C1C78">
              <w:rPr>
                <w:rFonts w:ascii="Arial" w:hAnsi="Arial" w:cs="Arial"/>
                <w:b/>
                <w:color w:val="FFFFFF"/>
              </w:rPr>
              <w:t>Taken Forward</w:t>
            </w:r>
          </w:p>
        </w:tc>
      </w:tr>
      <w:tr w:rsidR="009C1C78" w:rsidRPr="009C1C78" w14:paraId="6B7A882F" w14:textId="77777777" w:rsidTr="00F7667B">
        <w:trPr>
          <w:trHeight w:val="567"/>
        </w:trPr>
        <w:tc>
          <w:tcPr>
            <w:tcW w:w="641" w:type="pct"/>
            <w:vMerge/>
            <w:shd w:val="clear" w:color="auto" w:fill="5B9BD5" w:themeFill="accent1"/>
            <w:vAlign w:val="center"/>
          </w:tcPr>
          <w:p w14:paraId="50A77C34"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p>
        </w:tc>
        <w:tc>
          <w:tcPr>
            <w:tcW w:w="1399" w:type="pct"/>
            <w:gridSpan w:val="3"/>
            <w:vMerge/>
            <w:shd w:val="clear" w:color="auto" w:fill="5B9BD5" w:themeFill="accent1"/>
            <w:vAlign w:val="center"/>
          </w:tcPr>
          <w:p w14:paraId="4454C8B5"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p>
        </w:tc>
        <w:tc>
          <w:tcPr>
            <w:tcW w:w="697" w:type="pct"/>
            <w:shd w:val="clear" w:color="auto" w:fill="0091A5"/>
            <w:vAlign w:val="center"/>
          </w:tcPr>
          <w:p w14:paraId="03A49E3A"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r w:rsidRPr="009C1C78">
              <w:rPr>
                <w:rFonts w:ascii="Arial" w:hAnsi="Arial" w:cs="Arial"/>
                <w:b/>
                <w:color w:val="FFFFFF"/>
              </w:rPr>
              <w:t>Technical</w:t>
            </w:r>
          </w:p>
        </w:tc>
        <w:tc>
          <w:tcPr>
            <w:tcW w:w="869" w:type="pct"/>
            <w:shd w:val="clear" w:color="auto" w:fill="0091A5"/>
            <w:vAlign w:val="center"/>
          </w:tcPr>
          <w:p w14:paraId="5D56BBB5"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r w:rsidRPr="009C1C78">
              <w:rPr>
                <w:rFonts w:ascii="Arial" w:hAnsi="Arial" w:cs="Arial"/>
                <w:b/>
                <w:color w:val="FFFFFF"/>
              </w:rPr>
              <w:t>Environmental</w:t>
            </w:r>
          </w:p>
        </w:tc>
        <w:tc>
          <w:tcPr>
            <w:tcW w:w="698" w:type="pct"/>
            <w:shd w:val="clear" w:color="auto" w:fill="0091A5"/>
            <w:vAlign w:val="center"/>
          </w:tcPr>
          <w:p w14:paraId="636C0823"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r w:rsidRPr="009C1C78">
              <w:rPr>
                <w:rFonts w:ascii="Arial" w:hAnsi="Arial" w:cs="Arial"/>
                <w:b/>
                <w:color w:val="FFFFFF"/>
              </w:rPr>
              <w:t>Economic</w:t>
            </w:r>
          </w:p>
        </w:tc>
        <w:tc>
          <w:tcPr>
            <w:tcW w:w="697" w:type="pct"/>
            <w:vMerge/>
            <w:shd w:val="clear" w:color="auto" w:fill="5B9BD5" w:themeFill="accent1"/>
            <w:vAlign w:val="center"/>
          </w:tcPr>
          <w:p w14:paraId="42810A72"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before="100" w:beforeAutospacing="1" w:after="100" w:afterAutospacing="1"/>
              <w:jc w:val="center"/>
              <w:rPr>
                <w:rFonts w:ascii="Arial" w:hAnsi="Arial" w:cs="Arial"/>
                <w:b/>
                <w:color w:val="FFFFFF"/>
              </w:rPr>
            </w:pPr>
          </w:p>
        </w:tc>
      </w:tr>
      <w:tr w:rsidR="009C1C78" w:rsidRPr="009C1C78" w14:paraId="554EADF3" w14:textId="77777777" w:rsidTr="003F1EA1">
        <w:trPr>
          <w:trHeight w:val="567"/>
        </w:trPr>
        <w:tc>
          <w:tcPr>
            <w:tcW w:w="641" w:type="pct"/>
            <w:vAlign w:val="center"/>
          </w:tcPr>
          <w:p w14:paraId="56C76BEF"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rPr>
              <w:t>L.1</w:t>
            </w:r>
          </w:p>
        </w:tc>
        <w:tc>
          <w:tcPr>
            <w:tcW w:w="1399" w:type="pct"/>
            <w:gridSpan w:val="3"/>
            <w:vAlign w:val="center"/>
          </w:tcPr>
          <w:p w14:paraId="3B848937"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before="120" w:after="120"/>
              <w:ind w:left="164" w:hanging="164"/>
              <w:rPr>
                <w:rFonts w:ascii="Arial" w:hAnsi="Arial" w:cs="Arial"/>
              </w:rPr>
            </w:pPr>
            <w:r w:rsidRPr="009C1C78">
              <w:rPr>
                <w:rFonts w:ascii="Arial" w:hAnsi="Arial" w:cs="Arial"/>
              </w:rPr>
              <w:t>Raise existing defences</w:t>
            </w:r>
          </w:p>
        </w:tc>
        <w:tc>
          <w:tcPr>
            <w:tcW w:w="697" w:type="pct"/>
            <w:vAlign w:val="center"/>
          </w:tcPr>
          <w:p w14:paraId="6690D134"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9BBB59"/>
                <w:sz w:val="24"/>
                <w:szCs w:val="24"/>
              </w:rPr>
            </w:pPr>
            <w:r w:rsidRPr="009C1C78">
              <w:rPr>
                <w:rFonts w:ascii="Arial" w:hAnsi="Arial" w:cs="Arial"/>
                <w:b/>
                <w:color w:val="9BBB59"/>
                <w:sz w:val="24"/>
                <w:szCs w:val="24"/>
              </w:rPr>
              <w:sym w:font="Wingdings" w:char="F0FC"/>
            </w:r>
          </w:p>
        </w:tc>
        <w:tc>
          <w:tcPr>
            <w:tcW w:w="869" w:type="pct"/>
            <w:vAlign w:val="center"/>
          </w:tcPr>
          <w:p w14:paraId="5CB6AA01"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sz w:val="24"/>
                <w:szCs w:val="24"/>
              </w:rPr>
            </w:pPr>
            <w:r w:rsidRPr="009C1C78">
              <w:rPr>
                <w:rFonts w:ascii="Arial" w:hAnsi="Arial" w:cs="Arial"/>
                <w:b/>
                <w:color w:val="4F81BD"/>
                <w:sz w:val="24"/>
                <w:szCs w:val="24"/>
              </w:rPr>
              <w:t>U</w:t>
            </w:r>
          </w:p>
        </w:tc>
        <w:tc>
          <w:tcPr>
            <w:tcW w:w="698" w:type="pct"/>
            <w:vAlign w:val="center"/>
          </w:tcPr>
          <w:p w14:paraId="66A4DAB4"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sz w:val="24"/>
                <w:szCs w:val="24"/>
              </w:rPr>
            </w:pPr>
            <w:r w:rsidRPr="009C1C78">
              <w:rPr>
                <w:rFonts w:ascii="Arial" w:hAnsi="Arial" w:cs="Arial"/>
                <w:b/>
                <w:color w:val="9BBB59"/>
                <w:sz w:val="24"/>
                <w:szCs w:val="24"/>
              </w:rPr>
              <w:sym w:font="Wingdings" w:char="F0FC"/>
            </w:r>
          </w:p>
        </w:tc>
        <w:tc>
          <w:tcPr>
            <w:tcW w:w="697" w:type="pct"/>
            <w:vAlign w:val="center"/>
          </w:tcPr>
          <w:p w14:paraId="5D670C45"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FF0000"/>
              </w:rPr>
            </w:pPr>
            <w:r w:rsidRPr="009C1C78">
              <w:rPr>
                <w:rFonts w:ascii="Arial" w:hAnsi="Arial" w:cs="Arial"/>
                <w:b/>
                <w:color w:val="FF0000"/>
              </w:rPr>
              <w:t>NO</w:t>
            </w:r>
          </w:p>
        </w:tc>
      </w:tr>
      <w:tr w:rsidR="009C1C78" w:rsidRPr="009C1C78" w14:paraId="6EA8B669" w14:textId="77777777" w:rsidTr="003F1EA1">
        <w:trPr>
          <w:trHeight w:val="567"/>
        </w:trPr>
        <w:tc>
          <w:tcPr>
            <w:tcW w:w="641" w:type="pct"/>
            <w:shd w:val="clear" w:color="auto" w:fill="DEEAF6" w:themeFill="accent1" w:themeFillTint="33"/>
            <w:vAlign w:val="center"/>
          </w:tcPr>
          <w:p w14:paraId="467418EC"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rPr>
              <w:t>L.2</w:t>
            </w:r>
          </w:p>
        </w:tc>
        <w:tc>
          <w:tcPr>
            <w:tcW w:w="1399" w:type="pct"/>
            <w:gridSpan w:val="3"/>
            <w:shd w:val="clear" w:color="auto" w:fill="DEEAF6" w:themeFill="accent1" w:themeFillTint="33"/>
            <w:vAlign w:val="center"/>
          </w:tcPr>
          <w:p w14:paraId="6EECE0CF"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after="0"/>
              <w:ind w:left="164" w:hanging="164"/>
              <w:rPr>
                <w:rFonts w:ascii="Arial" w:hAnsi="Arial" w:cs="Arial"/>
              </w:rPr>
            </w:pPr>
            <w:r w:rsidRPr="009C1C78">
              <w:rPr>
                <w:rFonts w:ascii="Arial" w:hAnsi="Arial" w:cs="Arial"/>
              </w:rPr>
              <w:t>Raise existing defences</w:t>
            </w:r>
          </w:p>
          <w:p w14:paraId="1079658E"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after="0"/>
              <w:ind w:left="164" w:hanging="164"/>
              <w:rPr>
                <w:rFonts w:ascii="Arial" w:hAnsi="Arial" w:cs="Arial"/>
              </w:rPr>
            </w:pPr>
            <w:r w:rsidRPr="009C1C78">
              <w:rPr>
                <w:rFonts w:ascii="Arial" w:hAnsi="Arial" w:cs="Arial"/>
              </w:rPr>
              <w:t>Replace Spring Gardens Bridge</w:t>
            </w:r>
          </w:p>
        </w:tc>
        <w:tc>
          <w:tcPr>
            <w:tcW w:w="697" w:type="pct"/>
            <w:shd w:val="clear" w:color="auto" w:fill="DEEAF6" w:themeFill="accent1" w:themeFillTint="33"/>
            <w:vAlign w:val="center"/>
          </w:tcPr>
          <w:p w14:paraId="1C39B1E9"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9BBB59"/>
                <w:sz w:val="24"/>
                <w:szCs w:val="24"/>
              </w:rPr>
            </w:pPr>
            <w:r w:rsidRPr="009C1C78">
              <w:rPr>
                <w:rFonts w:ascii="Arial" w:hAnsi="Arial" w:cs="Arial"/>
                <w:b/>
                <w:color w:val="9BBB59"/>
                <w:sz w:val="24"/>
                <w:szCs w:val="24"/>
              </w:rPr>
              <w:sym w:font="Wingdings" w:char="F0FC"/>
            </w:r>
            <w:r w:rsidRPr="009C1C78">
              <w:rPr>
                <w:rFonts w:ascii="Arial" w:hAnsi="Arial" w:cs="Arial"/>
                <w:b/>
                <w:color w:val="9BBB59"/>
                <w:sz w:val="24"/>
                <w:szCs w:val="24"/>
              </w:rPr>
              <w:sym w:font="Wingdings" w:char="F0FC"/>
            </w:r>
          </w:p>
        </w:tc>
        <w:tc>
          <w:tcPr>
            <w:tcW w:w="869" w:type="pct"/>
            <w:shd w:val="clear" w:color="auto" w:fill="DEEAF6" w:themeFill="accent1" w:themeFillTint="33"/>
            <w:vAlign w:val="center"/>
          </w:tcPr>
          <w:p w14:paraId="6C6AE965"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9BBB59"/>
                <w:sz w:val="24"/>
                <w:szCs w:val="24"/>
              </w:rPr>
            </w:pPr>
            <w:r w:rsidRPr="009C1C78">
              <w:rPr>
                <w:rFonts w:ascii="Arial" w:hAnsi="Arial" w:cs="Arial"/>
                <w:b/>
                <w:color w:val="9BBB59"/>
                <w:sz w:val="24"/>
                <w:szCs w:val="24"/>
              </w:rPr>
              <w:sym w:font="Wingdings" w:char="F0FC"/>
            </w:r>
          </w:p>
        </w:tc>
        <w:tc>
          <w:tcPr>
            <w:tcW w:w="698" w:type="pct"/>
            <w:shd w:val="clear" w:color="auto" w:fill="DEEAF6" w:themeFill="accent1" w:themeFillTint="33"/>
            <w:vAlign w:val="center"/>
          </w:tcPr>
          <w:p w14:paraId="5C88B8E8"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9BBB59"/>
                <w:sz w:val="24"/>
                <w:szCs w:val="24"/>
              </w:rPr>
            </w:pPr>
            <w:r w:rsidRPr="009C1C78">
              <w:rPr>
                <w:rFonts w:ascii="Arial" w:hAnsi="Arial" w:cs="Arial"/>
                <w:b/>
                <w:color w:val="9BBB59"/>
                <w:sz w:val="24"/>
                <w:szCs w:val="24"/>
              </w:rPr>
              <w:sym w:font="Wingdings" w:char="F0FC"/>
            </w:r>
          </w:p>
        </w:tc>
        <w:tc>
          <w:tcPr>
            <w:tcW w:w="697" w:type="pct"/>
            <w:shd w:val="clear" w:color="auto" w:fill="DEEAF6" w:themeFill="accent1" w:themeFillTint="33"/>
            <w:vAlign w:val="center"/>
          </w:tcPr>
          <w:p w14:paraId="042A87CF"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00B050"/>
              </w:rPr>
            </w:pPr>
            <w:r w:rsidRPr="009C1C78">
              <w:rPr>
                <w:rFonts w:ascii="Arial" w:hAnsi="Arial" w:cs="Arial"/>
                <w:b/>
                <w:color w:val="9BBB59"/>
              </w:rPr>
              <w:t>YES</w:t>
            </w:r>
          </w:p>
        </w:tc>
      </w:tr>
      <w:tr w:rsidR="009C1C78" w:rsidRPr="009C1C78" w14:paraId="0B92FA5F" w14:textId="77777777" w:rsidTr="003F1EA1">
        <w:trPr>
          <w:trHeight w:val="567"/>
        </w:trPr>
        <w:tc>
          <w:tcPr>
            <w:tcW w:w="641" w:type="pct"/>
            <w:vAlign w:val="center"/>
          </w:tcPr>
          <w:p w14:paraId="596ACC69"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rPr>
              <w:t>L.3</w:t>
            </w:r>
          </w:p>
        </w:tc>
        <w:tc>
          <w:tcPr>
            <w:tcW w:w="1399" w:type="pct"/>
            <w:gridSpan w:val="3"/>
            <w:vAlign w:val="center"/>
          </w:tcPr>
          <w:p w14:paraId="7130B221"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after="0"/>
              <w:ind w:left="164" w:hanging="164"/>
              <w:rPr>
                <w:rFonts w:ascii="Arial" w:hAnsi="Arial" w:cs="Arial"/>
              </w:rPr>
            </w:pPr>
            <w:r w:rsidRPr="009C1C78">
              <w:rPr>
                <w:rFonts w:ascii="Arial" w:hAnsi="Arial" w:cs="Arial"/>
              </w:rPr>
              <w:t>Raise existing defences</w:t>
            </w:r>
          </w:p>
          <w:p w14:paraId="742EA1F5"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after="0"/>
              <w:ind w:left="164" w:hanging="164"/>
              <w:rPr>
                <w:rFonts w:ascii="Arial" w:hAnsi="Arial" w:cs="Arial"/>
              </w:rPr>
            </w:pPr>
            <w:r w:rsidRPr="009C1C78">
              <w:rPr>
                <w:rFonts w:ascii="Arial" w:hAnsi="Arial" w:cs="Arial"/>
              </w:rPr>
              <w:t>Set-back downstream defence</w:t>
            </w:r>
          </w:p>
        </w:tc>
        <w:tc>
          <w:tcPr>
            <w:tcW w:w="697" w:type="pct"/>
            <w:vAlign w:val="center"/>
          </w:tcPr>
          <w:p w14:paraId="3C082B84"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9BBB59"/>
                <w:sz w:val="24"/>
                <w:szCs w:val="24"/>
              </w:rPr>
            </w:pPr>
            <w:r w:rsidRPr="009C1C78">
              <w:rPr>
                <w:rFonts w:ascii="Arial" w:hAnsi="Arial" w:cs="Arial"/>
                <w:b/>
                <w:color w:val="9BBB59"/>
                <w:sz w:val="24"/>
                <w:szCs w:val="24"/>
              </w:rPr>
              <w:sym w:font="Wingdings" w:char="F0FC"/>
            </w:r>
            <w:r w:rsidRPr="009C1C78">
              <w:rPr>
                <w:rFonts w:ascii="Arial" w:hAnsi="Arial" w:cs="Arial"/>
                <w:b/>
                <w:color w:val="9BBB59"/>
                <w:sz w:val="24"/>
                <w:szCs w:val="24"/>
              </w:rPr>
              <w:sym w:font="Wingdings" w:char="F0FC"/>
            </w:r>
          </w:p>
        </w:tc>
        <w:tc>
          <w:tcPr>
            <w:tcW w:w="869" w:type="pct"/>
            <w:vAlign w:val="center"/>
          </w:tcPr>
          <w:p w14:paraId="207A3601"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4F81BD"/>
                <w:sz w:val="24"/>
                <w:szCs w:val="24"/>
              </w:rPr>
            </w:pPr>
            <w:r w:rsidRPr="009C1C78">
              <w:rPr>
                <w:rFonts w:ascii="Arial" w:hAnsi="Arial" w:cs="Arial"/>
                <w:b/>
                <w:color w:val="4F81BD"/>
                <w:sz w:val="24"/>
                <w:szCs w:val="24"/>
              </w:rPr>
              <w:t>U</w:t>
            </w:r>
          </w:p>
        </w:tc>
        <w:tc>
          <w:tcPr>
            <w:tcW w:w="698" w:type="pct"/>
            <w:vAlign w:val="center"/>
          </w:tcPr>
          <w:p w14:paraId="0B76900B"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FF0000"/>
                <w:sz w:val="24"/>
                <w:szCs w:val="24"/>
              </w:rPr>
            </w:pPr>
            <w:r w:rsidRPr="009C1C78">
              <w:rPr>
                <w:rFonts w:ascii="Arial" w:hAnsi="Arial" w:cs="Arial"/>
                <w:b/>
                <w:color w:val="FF0000"/>
                <w:sz w:val="24"/>
                <w:szCs w:val="24"/>
              </w:rPr>
              <w:sym w:font="Wingdings" w:char="F0FB"/>
            </w:r>
          </w:p>
        </w:tc>
        <w:tc>
          <w:tcPr>
            <w:tcW w:w="697" w:type="pct"/>
            <w:vAlign w:val="center"/>
          </w:tcPr>
          <w:p w14:paraId="5E80BB01"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b/>
                <w:color w:val="FF0000"/>
              </w:rPr>
              <w:t>NO</w:t>
            </w:r>
          </w:p>
        </w:tc>
      </w:tr>
      <w:tr w:rsidR="009C1C78" w:rsidRPr="009C1C78" w14:paraId="375A541B" w14:textId="77777777" w:rsidTr="003F1EA1">
        <w:trPr>
          <w:trHeight w:val="567"/>
        </w:trPr>
        <w:tc>
          <w:tcPr>
            <w:tcW w:w="641" w:type="pct"/>
            <w:vAlign w:val="center"/>
          </w:tcPr>
          <w:p w14:paraId="209BBC4C"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rPr>
              <w:t>L.4</w:t>
            </w:r>
          </w:p>
        </w:tc>
        <w:tc>
          <w:tcPr>
            <w:tcW w:w="1399" w:type="pct"/>
            <w:gridSpan w:val="3"/>
            <w:vAlign w:val="center"/>
          </w:tcPr>
          <w:p w14:paraId="1193626A"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after="0"/>
              <w:ind w:left="164" w:hanging="164"/>
              <w:rPr>
                <w:rFonts w:ascii="Arial" w:hAnsi="Arial" w:cs="Arial"/>
              </w:rPr>
            </w:pPr>
            <w:r w:rsidRPr="009C1C78">
              <w:rPr>
                <w:rFonts w:ascii="Arial" w:hAnsi="Arial" w:cs="Arial"/>
              </w:rPr>
              <w:t>Raise existing defences</w:t>
            </w:r>
          </w:p>
          <w:p w14:paraId="5E3335D4"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after="0"/>
              <w:ind w:left="164" w:hanging="164"/>
              <w:rPr>
                <w:rFonts w:ascii="Arial" w:hAnsi="Arial" w:cs="Arial"/>
              </w:rPr>
            </w:pPr>
            <w:r w:rsidRPr="009C1C78">
              <w:rPr>
                <w:rFonts w:ascii="Arial" w:hAnsi="Arial" w:cs="Arial"/>
              </w:rPr>
              <w:t>Set-back downstream defence</w:t>
            </w:r>
          </w:p>
          <w:p w14:paraId="6DA4DE21"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after="0"/>
              <w:ind w:left="164" w:hanging="164"/>
              <w:rPr>
                <w:rFonts w:ascii="Arial" w:hAnsi="Arial" w:cs="Arial"/>
              </w:rPr>
            </w:pPr>
            <w:r w:rsidRPr="009C1C78">
              <w:rPr>
                <w:rFonts w:ascii="Arial" w:hAnsi="Arial" w:cs="Arial"/>
              </w:rPr>
              <w:t>Replace Spring Gardens Bridge</w:t>
            </w:r>
          </w:p>
        </w:tc>
        <w:tc>
          <w:tcPr>
            <w:tcW w:w="697" w:type="pct"/>
            <w:vAlign w:val="center"/>
          </w:tcPr>
          <w:p w14:paraId="68EA8934"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9BBB59"/>
                <w:sz w:val="24"/>
                <w:szCs w:val="24"/>
              </w:rPr>
            </w:pPr>
            <w:r w:rsidRPr="009C1C78">
              <w:rPr>
                <w:rFonts w:ascii="Arial" w:hAnsi="Arial" w:cs="Arial"/>
                <w:b/>
                <w:color w:val="9BBB59"/>
                <w:sz w:val="24"/>
                <w:szCs w:val="24"/>
              </w:rPr>
              <w:sym w:font="Wingdings" w:char="F0FC"/>
            </w:r>
            <w:r w:rsidRPr="009C1C78">
              <w:rPr>
                <w:rFonts w:ascii="Arial" w:hAnsi="Arial" w:cs="Arial"/>
                <w:b/>
                <w:color w:val="9BBB59"/>
                <w:sz w:val="24"/>
                <w:szCs w:val="24"/>
              </w:rPr>
              <w:sym w:font="Wingdings" w:char="F0FC"/>
            </w:r>
          </w:p>
        </w:tc>
        <w:tc>
          <w:tcPr>
            <w:tcW w:w="869" w:type="pct"/>
            <w:vAlign w:val="center"/>
          </w:tcPr>
          <w:p w14:paraId="089E7B6B"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4F81BD"/>
                <w:sz w:val="24"/>
                <w:szCs w:val="24"/>
              </w:rPr>
            </w:pPr>
            <w:r w:rsidRPr="009C1C78">
              <w:rPr>
                <w:rFonts w:ascii="Arial" w:hAnsi="Arial" w:cs="Arial"/>
                <w:b/>
                <w:color w:val="4F81BD"/>
                <w:sz w:val="24"/>
                <w:szCs w:val="24"/>
              </w:rPr>
              <w:t>U</w:t>
            </w:r>
          </w:p>
        </w:tc>
        <w:tc>
          <w:tcPr>
            <w:tcW w:w="698" w:type="pct"/>
            <w:vAlign w:val="center"/>
          </w:tcPr>
          <w:p w14:paraId="42F15E16"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FF0000"/>
                <w:sz w:val="24"/>
                <w:szCs w:val="24"/>
              </w:rPr>
            </w:pPr>
            <w:r w:rsidRPr="009C1C78">
              <w:rPr>
                <w:rFonts w:ascii="Arial" w:hAnsi="Arial" w:cs="Arial"/>
                <w:b/>
                <w:color w:val="FF0000"/>
                <w:sz w:val="24"/>
                <w:szCs w:val="24"/>
              </w:rPr>
              <w:sym w:font="Wingdings" w:char="F0FB"/>
            </w:r>
          </w:p>
        </w:tc>
        <w:tc>
          <w:tcPr>
            <w:tcW w:w="697" w:type="pct"/>
            <w:vAlign w:val="center"/>
          </w:tcPr>
          <w:p w14:paraId="40B33DE5"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b/>
                <w:color w:val="FF0000"/>
              </w:rPr>
              <w:t>NO</w:t>
            </w:r>
          </w:p>
        </w:tc>
      </w:tr>
      <w:tr w:rsidR="009C1C78" w:rsidRPr="009C1C78" w14:paraId="5B5A16DB" w14:textId="77777777" w:rsidTr="003F1EA1">
        <w:trPr>
          <w:trHeight w:val="567"/>
        </w:trPr>
        <w:tc>
          <w:tcPr>
            <w:tcW w:w="641" w:type="pct"/>
            <w:vAlign w:val="center"/>
          </w:tcPr>
          <w:p w14:paraId="1F596873"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rPr>
              <w:t>L.5</w:t>
            </w:r>
          </w:p>
        </w:tc>
        <w:tc>
          <w:tcPr>
            <w:tcW w:w="1399" w:type="pct"/>
            <w:gridSpan w:val="3"/>
            <w:vAlign w:val="center"/>
          </w:tcPr>
          <w:p w14:paraId="4408D90C"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after="0"/>
              <w:ind w:left="164" w:hanging="164"/>
              <w:rPr>
                <w:rFonts w:ascii="Arial" w:hAnsi="Arial" w:cs="Arial"/>
              </w:rPr>
            </w:pPr>
            <w:r w:rsidRPr="009C1C78">
              <w:rPr>
                <w:rFonts w:ascii="Arial" w:hAnsi="Arial" w:cs="Arial"/>
              </w:rPr>
              <w:t>Clear all channel vegetation to improve conveyance</w:t>
            </w:r>
          </w:p>
        </w:tc>
        <w:tc>
          <w:tcPr>
            <w:tcW w:w="697" w:type="pct"/>
            <w:vAlign w:val="center"/>
          </w:tcPr>
          <w:p w14:paraId="227B6FF6"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sz w:val="24"/>
                <w:szCs w:val="24"/>
              </w:rPr>
            </w:pPr>
            <w:r w:rsidRPr="009C1C78">
              <w:rPr>
                <w:rFonts w:ascii="Arial" w:hAnsi="Arial" w:cs="Arial"/>
                <w:b/>
                <w:color w:val="FF0000"/>
                <w:sz w:val="24"/>
                <w:szCs w:val="24"/>
              </w:rPr>
              <w:sym w:font="Wingdings" w:char="F0FB"/>
            </w:r>
          </w:p>
        </w:tc>
        <w:tc>
          <w:tcPr>
            <w:tcW w:w="869" w:type="pct"/>
            <w:vAlign w:val="center"/>
          </w:tcPr>
          <w:p w14:paraId="7482F898"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FF0000"/>
                <w:sz w:val="24"/>
                <w:szCs w:val="24"/>
              </w:rPr>
            </w:pPr>
            <w:r w:rsidRPr="009C1C78">
              <w:rPr>
                <w:rFonts w:ascii="Arial" w:hAnsi="Arial" w:cs="Arial"/>
                <w:b/>
                <w:color w:val="FF0000"/>
                <w:sz w:val="24"/>
                <w:szCs w:val="24"/>
              </w:rPr>
              <w:sym w:font="Wingdings" w:char="F0FB"/>
            </w:r>
            <w:r w:rsidRPr="009C1C78">
              <w:rPr>
                <w:rFonts w:ascii="Arial" w:hAnsi="Arial" w:cs="Arial"/>
                <w:b/>
                <w:color w:val="FF0000"/>
                <w:sz w:val="24"/>
                <w:szCs w:val="24"/>
              </w:rPr>
              <w:sym w:font="Wingdings" w:char="F0FB"/>
            </w:r>
          </w:p>
        </w:tc>
        <w:tc>
          <w:tcPr>
            <w:tcW w:w="698" w:type="pct"/>
            <w:vAlign w:val="center"/>
          </w:tcPr>
          <w:p w14:paraId="5F87E351"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FF0000"/>
                <w:sz w:val="24"/>
                <w:szCs w:val="24"/>
              </w:rPr>
            </w:pPr>
            <w:r w:rsidRPr="009C1C78">
              <w:rPr>
                <w:rFonts w:ascii="Arial" w:hAnsi="Arial" w:cs="Arial"/>
                <w:b/>
                <w:color w:val="FF0000"/>
                <w:sz w:val="24"/>
                <w:szCs w:val="24"/>
              </w:rPr>
              <w:sym w:font="Wingdings" w:char="F0FB"/>
            </w:r>
          </w:p>
        </w:tc>
        <w:tc>
          <w:tcPr>
            <w:tcW w:w="697" w:type="pct"/>
            <w:vAlign w:val="center"/>
          </w:tcPr>
          <w:p w14:paraId="7B287D41"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b/>
                <w:color w:val="FF0000"/>
              </w:rPr>
              <w:t>NO</w:t>
            </w:r>
          </w:p>
        </w:tc>
      </w:tr>
      <w:tr w:rsidR="009C1C78" w:rsidRPr="009C1C78" w14:paraId="17C4FAEF" w14:textId="77777777" w:rsidTr="003F1EA1">
        <w:trPr>
          <w:trHeight w:val="567"/>
        </w:trPr>
        <w:tc>
          <w:tcPr>
            <w:tcW w:w="641" w:type="pct"/>
            <w:vAlign w:val="center"/>
          </w:tcPr>
          <w:p w14:paraId="2A2BAD25"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rPr>
              <w:t>L.6</w:t>
            </w:r>
          </w:p>
        </w:tc>
        <w:tc>
          <w:tcPr>
            <w:tcW w:w="1399" w:type="pct"/>
            <w:gridSpan w:val="3"/>
            <w:vAlign w:val="center"/>
          </w:tcPr>
          <w:p w14:paraId="689E3942" w14:textId="77777777" w:rsidR="009C1C78" w:rsidRPr="009C1C78" w:rsidRDefault="009C1C78" w:rsidP="009C1C78">
            <w:pPr>
              <w:keepNext/>
              <w:keepLines/>
              <w:numPr>
                <w:ilvl w:val="0"/>
                <w:numId w:val="13"/>
              </w:numPr>
              <w:tabs>
                <w:tab w:val="left" w:pos="165"/>
                <w:tab w:val="left" w:pos="1728"/>
                <w:tab w:val="left" w:pos="2448"/>
                <w:tab w:val="left" w:pos="3168"/>
                <w:tab w:val="left" w:pos="3888"/>
                <w:tab w:val="left" w:pos="4608"/>
                <w:tab w:val="left" w:pos="5328"/>
                <w:tab w:val="left" w:pos="6048"/>
                <w:tab w:val="right" w:pos="8784"/>
              </w:tabs>
              <w:spacing w:after="0"/>
              <w:ind w:left="164" w:hanging="164"/>
              <w:rPr>
                <w:rFonts w:ascii="Arial" w:hAnsi="Arial" w:cs="Arial"/>
              </w:rPr>
            </w:pPr>
            <w:r w:rsidRPr="009C1C78">
              <w:rPr>
                <w:rFonts w:ascii="Arial" w:hAnsi="Arial" w:cs="Arial"/>
              </w:rPr>
              <w:t>Upstream storage</w:t>
            </w:r>
          </w:p>
        </w:tc>
        <w:tc>
          <w:tcPr>
            <w:tcW w:w="697" w:type="pct"/>
            <w:vAlign w:val="center"/>
          </w:tcPr>
          <w:p w14:paraId="19078A7F"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sz w:val="24"/>
                <w:szCs w:val="24"/>
              </w:rPr>
            </w:pPr>
            <w:r w:rsidRPr="009C1C78">
              <w:rPr>
                <w:rFonts w:ascii="Arial" w:hAnsi="Arial" w:cs="Arial"/>
                <w:b/>
                <w:color w:val="9BBB59"/>
                <w:sz w:val="24"/>
                <w:szCs w:val="24"/>
              </w:rPr>
              <w:sym w:font="Wingdings" w:char="F0FC"/>
            </w:r>
          </w:p>
        </w:tc>
        <w:tc>
          <w:tcPr>
            <w:tcW w:w="869" w:type="pct"/>
            <w:vAlign w:val="center"/>
          </w:tcPr>
          <w:p w14:paraId="5158E4BB"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FF0000"/>
                <w:sz w:val="24"/>
                <w:szCs w:val="24"/>
              </w:rPr>
            </w:pPr>
            <w:r w:rsidRPr="009C1C78">
              <w:rPr>
                <w:rFonts w:ascii="Arial" w:hAnsi="Arial" w:cs="Arial"/>
                <w:b/>
                <w:color w:val="FF0000"/>
                <w:sz w:val="24"/>
                <w:szCs w:val="24"/>
              </w:rPr>
              <w:sym w:font="Wingdings" w:char="F0FB"/>
            </w:r>
            <w:r w:rsidRPr="009C1C78">
              <w:rPr>
                <w:rFonts w:ascii="Arial" w:hAnsi="Arial" w:cs="Arial"/>
                <w:b/>
                <w:color w:val="FF0000"/>
                <w:sz w:val="24"/>
                <w:szCs w:val="24"/>
              </w:rPr>
              <w:sym w:font="Wingdings" w:char="F0FB"/>
            </w:r>
          </w:p>
        </w:tc>
        <w:tc>
          <w:tcPr>
            <w:tcW w:w="698" w:type="pct"/>
            <w:vAlign w:val="center"/>
          </w:tcPr>
          <w:p w14:paraId="5A4BB56B"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FF0000"/>
                <w:sz w:val="24"/>
                <w:szCs w:val="24"/>
              </w:rPr>
            </w:pPr>
            <w:r w:rsidRPr="009C1C78">
              <w:rPr>
                <w:rFonts w:ascii="Arial" w:hAnsi="Arial" w:cs="Arial"/>
                <w:b/>
                <w:color w:val="FF0000"/>
                <w:sz w:val="24"/>
                <w:szCs w:val="24"/>
              </w:rPr>
              <w:sym w:font="Wingdings" w:char="F0FB"/>
            </w:r>
            <w:r w:rsidRPr="009C1C78">
              <w:rPr>
                <w:rFonts w:ascii="Arial" w:hAnsi="Arial" w:cs="Arial"/>
                <w:b/>
                <w:color w:val="FF0000"/>
                <w:sz w:val="24"/>
                <w:szCs w:val="24"/>
              </w:rPr>
              <w:sym w:font="Wingdings" w:char="F0FB"/>
            </w:r>
          </w:p>
        </w:tc>
        <w:tc>
          <w:tcPr>
            <w:tcW w:w="697" w:type="pct"/>
            <w:vAlign w:val="center"/>
          </w:tcPr>
          <w:p w14:paraId="257BC1C2"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b/>
                <w:color w:val="FF0000"/>
              </w:rPr>
              <w:t>NO</w:t>
            </w:r>
          </w:p>
        </w:tc>
      </w:tr>
      <w:tr w:rsidR="009C1C78" w:rsidRPr="009C1C78" w14:paraId="4B093F77" w14:textId="77777777" w:rsidTr="00F7667B">
        <w:tc>
          <w:tcPr>
            <w:tcW w:w="5000" w:type="pct"/>
            <w:gridSpan w:val="8"/>
            <w:shd w:val="clear" w:color="auto" w:fill="0091A5"/>
            <w:vAlign w:val="center"/>
          </w:tcPr>
          <w:p w14:paraId="7ADB52ED"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b/>
                <w:color w:val="4F81BD"/>
                <w:sz w:val="8"/>
                <w:szCs w:val="8"/>
              </w:rPr>
            </w:pPr>
          </w:p>
        </w:tc>
      </w:tr>
      <w:tr w:rsidR="009C1C78" w:rsidRPr="009C1C78" w14:paraId="7759162E" w14:textId="77777777" w:rsidTr="003F1EA1">
        <w:trPr>
          <w:trHeight w:val="390"/>
        </w:trPr>
        <w:tc>
          <w:tcPr>
            <w:tcW w:w="641" w:type="pct"/>
            <w:vAlign w:val="center"/>
          </w:tcPr>
          <w:p w14:paraId="3CD48B54"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color w:val="9BBB59"/>
              </w:rPr>
            </w:pPr>
            <w:r w:rsidRPr="009C1C78">
              <w:rPr>
                <w:rFonts w:ascii="Arial" w:hAnsi="Arial" w:cs="Arial"/>
                <w:b/>
                <w:color w:val="9BBB59"/>
                <w:sz w:val="24"/>
                <w:szCs w:val="24"/>
              </w:rPr>
              <w:sym w:font="Wingdings" w:char="F0FC"/>
            </w:r>
            <w:r w:rsidRPr="009C1C78">
              <w:rPr>
                <w:rFonts w:ascii="Arial" w:hAnsi="Arial" w:cs="Arial"/>
                <w:b/>
                <w:color w:val="9BBB59"/>
                <w:sz w:val="24"/>
                <w:szCs w:val="24"/>
              </w:rPr>
              <w:sym w:font="Wingdings" w:char="F0FC"/>
            </w:r>
          </w:p>
        </w:tc>
        <w:tc>
          <w:tcPr>
            <w:tcW w:w="181" w:type="pct"/>
            <w:vMerge w:val="restart"/>
            <w:tcBorders>
              <w:right w:val="nil"/>
            </w:tcBorders>
            <w:vAlign w:val="center"/>
          </w:tcPr>
          <w:p w14:paraId="40F1D9DA" w14:textId="709FBF56" w:rsidR="009C1C78" w:rsidRPr="009C1C78" w:rsidRDefault="009C1C78" w:rsidP="009C1C78">
            <w:pPr>
              <w:keepNext/>
              <w:keepLines/>
              <w:tabs>
                <w:tab w:val="left" w:pos="1728"/>
                <w:tab w:val="left" w:pos="2448"/>
                <w:tab w:val="left" w:pos="3168"/>
                <w:tab w:val="left" w:pos="3888"/>
                <w:tab w:val="left" w:pos="4608"/>
                <w:tab w:val="left" w:pos="5328"/>
                <w:tab w:val="left" w:pos="6048"/>
                <w:tab w:val="right" w:pos="8784"/>
              </w:tabs>
              <w:spacing w:after="0"/>
              <w:jc w:val="right"/>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7C243410" wp14:editId="3F746DA9">
                      <wp:simplePos x="0" y="0"/>
                      <wp:positionH relativeFrom="column">
                        <wp:posOffset>-55880</wp:posOffset>
                      </wp:positionH>
                      <wp:positionV relativeFrom="paragraph">
                        <wp:posOffset>-3175</wp:posOffset>
                      </wp:positionV>
                      <wp:extent cx="276225" cy="1190625"/>
                      <wp:effectExtent l="0" t="0" r="9525" b="9525"/>
                      <wp:wrapNone/>
                      <wp:docPr id="12" name="Up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190625"/>
                              </a:xfrm>
                              <a:prstGeom prst="upArrow">
                                <a:avLst/>
                              </a:prstGeom>
                              <a:gradFill flip="none" rotWithShape="1">
                                <a:gsLst>
                                  <a:gs pos="60000">
                                    <a:schemeClr val="accent1"/>
                                  </a:gs>
                                  <a:gs pos="80000">
                                    <a:srgbClr val="FF0000"/>
                                  </a:gs>
                                  <a:gs pos="34000">
                                    <a:schemeClr val="accent3"/>
                                  </a:gs>
                                  <a:gs pos="0">
                                    <a:schemeClr val="accent3"/>
                                  </a:gs>
                                  <a:gs pos="43000">
                                    <a:schemeClr val="accent1"/>
                                  </a:gs>
                                  <a:gs pos="100000">
                                    <a:srgbClr val="FF0000"/>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2" o:spid="_x0000_s1026" type="#_x0000_t68" style="position:absolute;margin-left:-4.4pt;margin-top:-.25pt;width:21.75pt;height:9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" adj="2506" fillcolor="#a5a5a5 [3206]" stroked="f" strokeweight="1pt">
                      <v:fill color2="red" rotate="t" colors="0 #a5a5a5;22282f #a5a5a5;28180f #5b9bd5;39322f #5b9bd5;52429f red;1 red" focus="100%" type="gradient"/>
                      <v:path arrowok="t"/>
                    </v:shape>
                  </w:pict>
                </mc:Fallback>
              </mc:AlternateContent>
            </w:r>
          </w:p>
        </w:tc>
        <w:tc>
          <w:tcPr>
            <w:tcW w:w="307" w:type="pct"/>
            <w:vMerge w:val="restart"/>
            <w:tcBorders>
              <w:left w:val="nil"/>
            </w:tcBorders>
            <w:textDirection w:val="btLr"/>
            <w:vAlign w:val="center"/>
          </w:tcPr>
          <w:p w14:paraId="193F4CDA" w14:textId="77777777" w:rsidR="009C1C78" w:rsidRPr="009C1C78" w:rsidRDefault="009C1C78" w:rsidP="009C1C78">
            <w:pPr>
              <w:keepNext/>
              <w:keepLines/>
              <w:tabs>
                <w:tab w:val="left" w:pos="1728"/>
                <w:tab w:val="left" w:pos="2448"/>
                <w:tab w:val="left" w:pos="3168"/>
                <w:tab w:val="left" w:pos="3888"/>
                <w:tab w:val="left" w:pos="4608"/>
                <w:tab w:val="left" w:pos="5328"/>
                <w:tab w:val="left" w:pos="6048"/>
                <w:tab w:val="right" w:pos="8784"/>
              </w:tabs>
              <w:spacing w:after="0"/>
              <w:ind w:left="113" w:right="113"/>
              <w:jc w:val="center"/>
              <w:rPr>
                <w:rFonts w:ascii="Arial" w:hAnsi="Arial" w:cs="Arial"/>
                <w:b/>
                <w:color w:val="4F81BD"/>
                <w:sz w:val="24"/>
                <w:szCs w:val="24"/>
              </w:rPr>
            </w:pPr>
            <w:r w:rsidRPr="009C1C78">
              <w:rPr>
                <w:rFonts w:ascii="Arial" w:hAnsi="Arial" w:cs="Arial"/>
                <w:b/>
                <w:color w:val="4F81BD"/>
                <w:sz w:val="24"/>
                <w:szCs w:val="24"/>
              </w:rPr>
              <w:t>Option Viability</w:t>
            </w:r>
          </w:p>
        </w:tc>
        <w:tc>
          <w:tcPr>
            <w:tcW w:w="3871" w:type="pct"/>
            <w:gridSpan w:val="5"/>
            <w:vAlign w:val="center"/>
          </w:tcPr>
          <w:p w14:paraId="2C73F3B4"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rPr>
                <w:rFonts w:ascii="Arial" w:hAnsi="Arial" w:cs="Arial"/>
              </w:rPr>
            </w:pPr>
            <w:r w:rsidRPr="009C1C78">
              <w:rPr>
                <w:rFonts w:ascii="Arial" w:hAnsi="Arial" w:cs="Arial"/>
              </w:rPr>
              <w:t>Technically / Economically / Environmentally Feasible</w:t>
            </w:r>
          </w:p>
        </w:tc>
      </w:tr>
      <w:tr w:rsidR="009C1C78" w:rsidRPr="009C1C78" w14:paraId="53A474C1" w14:textId="77777777" w:rsidTr="003F1EA1">
        <w:trPr>
          <w:trHeight w:val="390"/>
        </w:trPr>
        <w:tc>
          <w:tcPr>
            <w:tcW w:w="641" w:type="pct"/>
            <w:vAlign w:val="center"/>
          </w:tcPr>
          <w:p w14:paraId="2FB4E217"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color w:val="9BBB59"/>
              </w:rPr>
            </w:pPr>
            <w:r w:rsidRPr="009C1C78">
              <w:rPr>
                <w:rFonts w:ascii="Arial" w:hAnsi="Arial" w:cs="Arial"/>
                <w:b/>
                <w:color w:val="9BBB59"/>
                <w:sz w:val="24"/>
                <w:szCs w:val="24"/>
              </w:rPr>
              <w:sym w:font="Wingdings" w:char="F0FC"/>
            </w:r>
          </w:p>
        </w:tc>
        <w:tc>
          <w:tcPr>
            <w:tcW w:w="181" w:type="pct"/>
            <w:vMerge/>
            <w:tcBorders>
              <w:right w:val="nil"/>
            </w:tcBorders>
            <w:vAlign w:val="center"/>
          </w:tcPr>
          <w:p w14:paraId="49525E1A" w14:textId="77777777" w:rsidR="009C1C78" w:rsidRPr="009C1C78" w:rsidRDefault="009C1C78" w:rsidP="009C1C78">
            <w:pPr>
              <w:keepNext/>
              <w:keepLines/>
              <w:tabs>
                <w:tab w:val="left" w:pos="165"/>
                <w:tab w:val="left" w:pos="1728"/>
                <w:tab w:val="left" w:pos="2448"/>
                <w:tab w:val="left" w:pos="3168"/>
                <w:tab w:val="left" w:pos="3888"/>
                <w:tab w:val="left" w:pos="4608"/>
                <w:tab w:val="left" w:pos="5328"/>
                <w:tab w:val="left" w:pos="6048"/>
                <w:tab w:val="right" w:pos="8784"/>
              </w:tabs>
              <w:spacing w:after="0"/>
              <w:ind w:left="164"/>
              <w:rPr>
                <w:rFonts w:ascii="Arial" w:hAnsi="Arial" w:cs="Arial"/>
              </w:rPr>
            </w:pPr>
          </w:p>
        </w:tc>
        <w:tc>
          <w:tcPr>
            <w:tcW w:w="307" w:type="pct"/>
            <w:vMerge/>
            <w:tcBorders>
              <w:left w:val="nil"/>
            </w:tcBorders>
            <w:vAlign w:val="center"/>
          </w:tcPr>
          <w:p w14:paraId="77F0EBCD" w14:textId="77777777" w:rsidR="009C1C78" w:rsidRPr="009C1C78" w:rsidRDefault="009C1C78" w:rsidP="009C1C78">
            <w:pPr>
              <w:keepNext/>
              <w:keepLines/>
              <w:tabs>
                <w:tab w:val="left" w:pos="165"/>
                <w:tab w:val="left" w:pos="1728"/>
                <w:tab w:val="left" w:pos="2448"/>
                <w:tab w:val="left" w:pos="3168"/>
                <w:tab w:val="left" w:pos="3888"/>
                <w:tab w:val="left" w:pos="4608"/>
                <w:tab w:val="left" w:pos="5328"/>
                <w:tab w:val="left" w:pos="6048"/>
                <w:tab w:val="right" w:pos="8784"/>
              </w:tabs>
              <w:spacing w:after="0"/>
              <w:ind w:left="164"/>
              <w:rPr>
                <w:rFonts w:ascii="Arial" w:hAnsi="Arial" w:cs="Arial"/>
              </w:rPr>
            </w:pPr>
          </w:p>
        </w:tc>
        <w:tc>
          <w:tcPr>
            <w:tcW w:w="3871" w:type="pct"/>
            <w:gridSpan w:val="5"/>
            <w:vAlign w:val="center"/>
          </w:tcPr>
          <w:p w14:paraId="709307F0"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rPr>
                <w:rFonts w:ascii="Arial" w:hAnsi="Arial" w:cs="Arial"/>
              </w:rPr>
            </w:pPr>
          </w:p>
        </w:tc>
      </w:tr>
      <w:tr w:rsidR="009C1C78" w:rsidRPr="009C1C78" w14:paraId="2E4F61FB" w14:textId="77777777" w:rsidTr="003F1EA1">
        <w:trPr>
          <w:trHeight w:val="484"/>
        </w:trPr>
        <w:tc>
          <w:tcPr>
            <w:tcW w:w="641" w:type="pct"/>
            <w:vAlign w:val="center"/>
          </w:tcPr>
          <w:p w14:paraId="671FDF9C"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rPr>
            </w:pPr>
            <w:r w:rsidRPr="009C1C78">
              <w:rPr>
                <w:rFonts w:ascii="Arial" w:hAnsi="Arial" w:cs="Arial"/>
                <w:b/>
                <w:color w:val="4F81BD"/>
                <w:sz w:val="24"/>
                <w:szCs w:val="24"/>
              </w:rPr>
              <w:t>U</w:t>
            </w:r>
          </w:p>
        </w:tc>
        <w:tc>
          <w:tcPr>
            <w:tcW w:w="181" w:type="pct"/>
            <w:vMerge/>
            <w:tcBorders>
              <w:right w:val="nil"/>
            </w:tcBorders>
            <w:vAlign w:val="center"/>
          </w:tcPr>
          <w:p w14:paraId="4CD25929" w14:textId="77777777" w:rsidR="009C1C78" w:rsidRPr="009C1C78" w:rsidRDefault="009C1C78" w:rsidP="009C1C78">
            <w:pPr>
              <w:keepNext/>
              <w:keepLines/>
              <w:tabs>
                <w:tab w:val="left" w:pos="165"/>
                <w:tab w:val="left" w:pos="1728"/>
                <w:tab w:val="left" w:pos="2448"/>
                <w:tab w:val="left" w:pos="3168"/>
                <w:tab w:val="left" w:pos="3888"/>
                <w:tab w:val="left" w:pos="4608"/>
                <w:tab w:val="left" w:pos="5328"/>
                <w:tab w:val="left" w:pos="6048"/>
                <w:tab w:val="right" w:pos="8784"/>
              </w:tabs>
              <w:spacing w:after="0"/>
              <w:ind w:left="164"/>
              <w:rPr>
                <w:rFonts w:ascii="Arial" w:hAnsi="Arial" w:cs="Arial"/>
              </w:rPr>
            </w:pPr>
          </w:p>
        </w:tc>
        <w:tc>
          <w:tcPr>
            <w:tcW w:w="307" w:type="pct"/>
            <w:vMerge/>
            <w:tcBorders>
              <w:left w:val="nil"/>
            </w:tcBorders>
            <w:vAlign w:val="center"/>
          </w:tcPr>
          <w:p w14:paraId="3CB34C8A" w14:textId="77777777" w:rsidR="009C1C78" w:rsidRPr="009C1C78" w:rsidRDefault="009C1C78" w:rsidP="009C1C78">
            <w:pPr>
              <w:keepNext/>
              <w:keepLines/>
              <w:tabs>
                <w:tab w:val="left" w:pos="165"/>
                <w:tab w:val="left" w:pos="1728"/>
                <w:tab w:val="left" w:pos="2448"/>
                <w:tab w:val="left" w:pos="3168"/>
                <w:tab w:val="left" w:pos="3888"/>
                <w:tab w:val="left" w:pos="4608"/>
                <w:tab w:val="left" w:pos="5328"/>
                <w:tab w:val="left" w:pos="6048"/>
                <w:tab w:val="right" w:pos="8784"/>
              </w:tabs>
              <w:spacing w:after="0"/>
              <w:ind w:left="164"/>
              <w:rPr>
                <w:rFonts w:ascii="Arial" w:hAnsi="Arial" w:cs="Arial"/>
              </w:rPr>
            </w:pPr>
          </w:p>
        </w:tc>
        <w:tc>
          <w:tcPr>
            <w:tcW w:w="3871" w:type="pct"/>
            <w:gridSpan w:val="5"/>
            <w:vAlign w:val="center"/>
          </w:tcPr>
          <w:p w14:paraId="458C3162"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rPr>
                <w:rFonts w:ascii="Arial" w:hAnsi="Arial" w:cs="Arial"/>
              </w:rPr>
            </w:pPr>
            <w:r w:rsidRPr="009C1C78">
              <w:rPr>
                <w:rFonts w:ascii="Arial" w:hAnsi="Arial" w:cs="Arial"/>
              </w:rPr>
              <w:t>Neutral / no impact</w:t>
            </w:r>
          </w:p>
        </w:tc>
      </w:tr>
      <w:tr w:rsidR="009C1C78" w:rsidRPr="009C1C78" w14:paraId="7F9C3735" w14:textId="77777777" w:rsidTr="003F1EA1">
        <w:trPr>
          <w:trHeight w:val="390"/>
        </w:trPr>
        <w:tc>
          <w:tcPr>
            <w:tcW w:w="641" w:type="pct"/>
            <w:vAlign w:val="center"/>
          </w:tcPr>
          <w:p w14:paraId="366EAACF"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color w:val="FF0000"/>
              </w:rPr>
            </w:pPr>
            <w:r w:rsidRPr="009C1C78">
              <w:rPr>
                <w:rFonts w:ascii="Arial" w:hAnsi="Arial" w:cs="Arial"/>
                <w:b/>
                <w:color w:val="FF0000"/>
                <w:sz w:val="24"/>
                <w:szCs w:val="24"/>
              </w:rPr>
              <w:sym w:font="Wingdings" w:char="F0FB"/>
            </w:r>
          </w:p>
        </w:tc>
        <w:tc>
          <w:tcPr>
            <w:tcW w:w="181" w:type="pct"/>
            <w:vMerge/>
            <w:tcBorders>
              <w:right w:val="nil"/>
            </w:tcBorders>
            <w:vAlign w:val="center"/>
          </w:tcPr>
          <w:p w14:paraId="4E9B8BC2" w14:textId="77777777" w:rsidR="009C1C78" w:rsidRPr="009C1C78" w:rsidRDefault="009C1C78" w:rsidP="009C1C78">
            <w:pPr>
              <w:keepNext/>
              <w:keepLines/>
              <w:tabs>
                <w:tab w:val="left" w:pos="165"/>
                <w:tab w:val="left" w:pos="1728"/>
                <w:tab w:val="left" w:pos="2448"/>
                <w:tab w:val="left" w:pos="3168"/>
                <w:tab w:val="left" w:pos="3888"/>
                <w:tab w:val="left" w:pos="4608"/>
                <w:tab w:val="left" w:pos="5328"/>
                <w:tab w:val="left" w:pos="6048"/>
                <w:tab w:val="right" w:pos="8784"/>
              </w:tabs>
              <w:spacing w:after="0"/>
              <w:ind w:left="164"/>
              <w:rPr>
                <w:rFonts w:ascii="Arial" w:hAnsi="Arial" w:cs="Arial"/>
              </w:rPr>
            </w:pPr>
          </w:p>
        </w:tc>
        <w:tc>
          <w:tcPr>
            <w:tcW w:w="307" w:type="pct"/>
            <w:vMerge/>
            <w:tcBorders>
              <w:left w:val="nil"/>
            </w:tcBorders>
            <w:vAlign w:val="center"/>
          </w:tcPr>
          <w:p w14:paraId="404D7309" w14:textId="77777777" w:rsidR="009C1C78" w:rsidRPr="009C1C78" w:rsidRDefault="009C1C78" w:rsidP="009C1C78">
            <w:pPr>
              <w:keepNext/>
              <w:keepLines/>
              <w:tabs>
                <w:tab w:val="left" w:pos="165"/>
                <w:tab w:val="left" w:pos="1728"/>
                <w:tab w:val="left" w:pos="2448"/>
                <w:tab w:val="left" w:pos="3168"/>
                <w:tab w:val="left" w:pos="3888"/>
                <w:tab w:val="left" w:pos="4608"/>
                <w:tab w:val="left" w:pos="5328"/>
                <w:tab w:val="left" w:pos="6048"/>
                <w:tab w:val="right" w:pos="8784"/>
              </w:tabs>
              <w:spacing w:after="0"/>
              <w:ind w:left="164"/>
              <w:rPr>
                <w:rFonts w:ascii="Arial" w:hAnsi="Arial" w:cs="Arial"/>
              </w:rPr>
            </w:pPr>
          </w:p>
        </w:tc>
        <w:tc>
          <w:tcPr>
            <w:tcW w:w="3871" w:type="pct"/>
            <w:gridSpan w:val="5"/>
            <w:vAlign w:val="center"/>
          </w:tcPr>
          <w:p w14:paraId="7642E6C6"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rPr>
                <w:rFonts w:ascii="Arial" w:hAnsi="Arial" w:cs="Arial"/>
              </w:rPr>
            </w:pPr>
          </w:p>
        </w:tc>
      </w:tr>
      <w:tr w:rsidR="009C1C78" w:rsidRPr="009C1C78" w14:paraId="5C82DD55" w14:textId="77777777" w:rsidTr="003F1EA1">
        <w:trPr>
          <w:trHeight w:val="390"/>
        </w:trPr>
        <w:tc>
          <w:tcPr>
            <w:tcW w:w="641" w:type="pct"/>
            <w:vAlign w:val="center"/>
          </w:tcPr>
          <w:p w14:paraId="26FEE112"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jc w:val="center"/>
              <w:rPr>
                <w:rFonts w:ascii="Arial" w:hAnsi="Arial" w:cs="Arial"/>
                <w:color w:val="FF0000"/>
              </w:rPr>
            </w:pPr>
            <w:r w:rsidRPr="009C1C78">
              <w:rPr>
                <w:rFonts w:ascii="Arial" w:hAnsi="Arial" w:cs="Arial"/>
                <w:b/>
                <w:color w:val="FF0000"/>
                <w:sz w:val="24"/>
                <w:szCs w:val="24"/>
              </w:rPr>
              <w:sym w:font="Wingdings" w:char="F0FB"/>
            </w:r>
            <w:r w:rsidRPr="009C1C78">
              <w:rPr>
                <w:rFonts w:ascii="Arial" w:hAnsi="Arial" w:cs="Arial"/>
                <w:b/>
                <w:color w:val="FF0000"/>
                <w:sz w:val="24"/>
                <w:szCs w:val="24"/>
              </w:rPr>
              <w:sym w:font="Wingdings" w:char="F0FB"/>
            </w:r>
          </w:p>
        </w:tc>
        <w:tc>
          <w:tcPr>
            <w:tcW w:w="181" w:type="pct"/>
            <w:vMerge/>
            <w:tcBorders>
              <w:right w:val="nil"/>
            </w:tcBorders>
            <w:vAlign w:val="center"/>
          </w:tcPr>
          <w:p w14:paraId="1B0D29E9" w14:textId="77777777" w:rsidR="009C1C78" w:rsidRPr="009C1C78" w:rsidRDefault="009C1C78" w:rsidP="009C1C78">
            <w:pPr>
              <w:keepNext/>
              <w:keepLines/>
              <w:tabs>
                <w:tab w:val="left" w:pos="165"/>
                <w:tab w:val="left" w:pos="1728"/>
                <w:tab w:val="left" w:pos="2448"/>
                <w:tab w:val="left" w:pos="3168"/>
                <w:tab w:val="left" w:pos="3888"/>
                <w:tab w:val="left" w:pos="4608"/>
                <w:tab w:val="left" w:pos="5328"/>
                <w:tab w:val="left" w:pos="6048"/>
                <w:tab w:val="right" w:pos="8784"/>
              </w:tabs>
              <w:spacing w:after="0"/>
              <w:ind w:left="164"/>
              <w:rPr>
                <w:rFonts w:ascii="Arial" w:hAnsi="Arial" w:cs="Arial"/>
              </w:rPr>
            </w:pPr>
          </w:p>
        </w:tc>
        <w:tc>
          <w:tcPr>
            <w:tcW w:w="307" w:type="pct"/>
            <w:vMerge/>
            <w:tcBorders>
              <w:left w:val="nil"/>
            </w:tcBorders>
            <w:vAlign w:val="center"/>
          </w:tcPr>
          <w:p w14:paraId="630D963A" w14:textId="77777777" w:rsidR="009C1C78" w:rsidRPr="009C1C78" w:rsidRDefault="009C1C78" w:rsidP="009C1C78">
            <w:pPr>
              <w:keepNext/>
              <w:keepLines/>
              <w:tabs>
                <w:tab w:val="left" w:pos="165"/>
                <w:tab w:val="left" w:pos="1728"/>
                <w:tab w:val="left" w:pos="2448"/>
                <w:tab w:val="left" w:pos="3168"/>
                <w:tab w:val="left" w:pos="3888"/>
                <w:tab w:val="left" w:pos="4608"/>
                <w:tab w:val="left" w:pos="5328"/>
                <w:tab w:val="left" w:pos="6048"/>
                <w:tab w:val="right" w:pos="8784"/>
              </w:tabs>
              <w:spacing w:after="0"/>
              <w:ind w:left="164"/>
              <w:rPr>
                <w:rFonts w:ascii="Arial" w:hAnsi="Arial" w:cs="Arial"/>
              </w:rPr>
            </w:pPr>
          </w:p>
        </w:tc>
        <w:tc>
          <w:tcPr>
            <w:tcW w:w="3871" w:type="pct"/>
            <w:gridSpan w:val="5"/>
            <w:vAlign w:val="center"/>
          </w:tcPr>
          <w:p w14:paraId="1B490CF5" w14:textId="77777777" w:rsidR="009C1C78" w:rsidRPr="009C1C78" w:rsidRDefault="009C1C78" w:rsidP="009C1C78">
            <w:pPr>
              <w:keepNext/>
              <w:keepLines/>
              <w:tabs>
                <w:tab w:val="left" w:pos="720"/>
                <w:tab w:val="left" w:pos="1728"/>
                <w:tab w:val="left" w:pos="2448"/>
                <w:tab w:val="left" w:pos="3168"/>
                <w:tab w:val="left" w:pos="3888"/>
                <w:tab w:val="left" w:pos="4608"/>
                <w:tab w:val="left" w:pos="5328"/>
                <w:tab w:val="left" w:pos="6048"/>
                <w:tab w:val="right" w:pos="8784"/>
              </w:tabs>
              <w:spacing w:after="0"/>
              <w:rPr>
                <w:rFonts w:ascii="Arial" w:hAnsi="Arial" w:cs="Arial"/>
              </w:rPr>
            </w:pPr>
            <w:r w:rsidRPr="009C1C78">
              <w:rPr>
                <w:rFonts w:ascii="Arial" w:hAnsi="Arial" w:cs="Arial"/>
              </w:rPr>
              <w:t>Not Technically Feasible / Too Expensive / Significant Adverse Environmental Impact</w:t>
            </w:r>
          </w:p>
        </w:tc>
      </w:tr>
    </w:tbl>
    <w:p w14:paraId="43204A5D" w14:textId="77777777" w:rsidR="009C1C78" w:rsidRDefault="009C1C78" w:rsidP="00037A61">
      <w:pPr>
        <w:rPr>
          <w:rFonts w:ascii="Arial" w:hAnsi="Arial" w:cs="Arial"/>
          <w:sz w:val="24"/>
          <w:szCs w:val="24"/>
        </w:rPr>
      </w:pPr>
    </w:p>
    <w:p w14:paraId="55729BB0" w14:textId="0AFB9221" w:rsidR="001B5160" w:rsidRDefault="001C117F" w:rsidP="001B5160">
      <w:pPr>
        <w:rPr>
          <w:rFonts w:ascii="Arial" w:hAnsi="Arial" w:cs="Arial"/>
          <w:sz w:val="24"/>
          <w:szCs w:val="24"/>
        </w:rPr>
      </w:pPr>
      <w:r>
        <w:rPr>
          <w:rFonts w:ascii="Arial" w:hAnsi="Arial" w:cs="Arial"/>
          <w:sz w:val="24"/>
          <w:szCs w:val="24"/>
        </w:rPr>
        <w:t>Option</w:t>
      </w:r>
      <w:r w:rsidR="001B5160" w:rsidRPr="00EA713F">
        <w:rPr>
          <w:rFonts w:ascii="Arial" w:hAnsi="Arial" w:cs="Arial"/>
          <w:sz w:val="24"/>
          <w:szCs w:val="24"/>
        </w:rPr>
        <w:t xml:space="preserve"> L.1 </w:t>
      </w:r>
      <w:r>
        <w:rPr>
          <w:rFonts w:ascii="Arial" w:hAnsi="Arial" w:cs="Arial"/>
          <w:sz w:val="24"/>
          <w:szCs w:val="24"/>
        </w:rPr>
        <w:t xml:space="preserve">was discounted as whilst it delivered a reduction in flood risk it required higher (and therefore more expensive) flood defences that Option L.2.  Options </w:t>
      </w:r>
      <w:r w:rsidR="001B5160" w:rsidRPr="00EA713F">
        <w:rPr>
          <w:rFonts w:ascii="Arial" w:hAnsi="Arial" w:cs="Arial"/>
          <w:sz w:val="24"/>
          <w:szCs w:val="24"/>
        </w:rPr>
        <w:t>L.3 to L.6 were discounted</w:t>
      </w:r>
      <w:r>
        <w:rPr>
          <w:rFonts w:ascii="Arial" w:hAnsi="Arial" w:cs="Arial"/>
          <w:sz w:val="24"/>
          <w:szCs w:val="24"/>
        </w:rPr>
        <w:t xml:space="preserve"> primarily on economic grounds.  </w:t>
      </w:r>
    </w:p>
    <w:p w14:paraId="67EE5734" w14:textId="798C32C7" w:rsidR="001C117F" w:rsidRPr="00C0306F" w:rsidRDefault="001C117F" w:rsidP="001C117F">
      <w:pPr>
        <w:spacing w:after="0"/>
        <w:rPr>
          <w:rFonts w:ascii="Arial" w:hAnsi="Arial" w:cs="Arial"/>
          <w:color w:val="0091A5"/>
          <w:sz w:val="24"/>
          <w:szCs w:val="24"/>
        </w:rPr>
      </w:pPr>
      <w:r w:rsidRPr="00C0306F">
        <w:rPr>
          <w:rFonts w:ascii="Arial" w:hAnsi="Arial" w:cs="Arial"/>
          <w:color w:val="0091A5"/>
          <w:sz w:val="24"/>
          <w:szCs w:val="24"/>
        </w:rPr>
        <w:t>Short List Assessment</w:t>
      </w:r>
    </w:p>
    <w:p w14:paraId="447682BB" w14:textId="77B6EEC9" w:rsidR="001779CA" w:rsidRDefault="009C1C78" w:rsidP="00037A61">
      <w:pPr>
        <w:rPr>
          <w:rFonts w:ascii="Arial" w:hAnsi="Arial" w:cs="Arial"/>
          <w:sz w:val="24"/>
          <w:szCs w:val="24"/>
        </w:rPr>
      </w:pPr>
      <w:r w:rsidRPr="00EA713F">
        <w:rPr>
          <w:rFonts w:ascii="Arial" w:hAnsi="Arial" w:cs="Arial"/>
          <w:sz w:val="24"/>
          <w:szCs w:val="24"/>
        </w:rPr>
        <w:t>Three of the options, namely Do Nothing, Do Minimum and L.2</w:t>
      </w:r>
      <w:r w:rsidR="00C23816">
        <w:rPr>
          <w:rFonts w:ascii="Arial" w:hAnsi="Arial" w:cs="Arial"/>
          <w:sz w:val="24"/>
          <w:szCs w:val="24"/>
        </w:rPr>
        <w:t>,</w:t>
      </w:r>
      <w:r w:rsidRPr="00EA713F">
        <w:rPr>
          <w:rFonts w:ascii="Arial" w:hAnsi="Arial" w:cs="Arial"/>
          <w:sz w:val="24"/>
          <w:szCs w:val="24"/>
        </w:rPr>
        <w:t xml:space="preserve"> were taken forward to the short list assessment</w:t>
      </w:r>
      <w:r w:rsidR="001C117F">
        <w:rPr>
          <w:rFonts w:ascii="Arial" w:hAnsi="Arial" w:cs="Arial"/>
          <w:sz w:val="24"/>
          <w:szCs w:val="24"/>
        </w:rPr>
        <w:t xml:space="preserve"> and subject to a more detailed appraisal</w:t>
      </w:r>
      <w:r w:rsidRPr="00EA713F">
        <w:rPr>
          <w:rFonts w:ascii="Arial" w:hAnsi="Arial" w:cs="Arial"/>
          <w:sz w:val="24"/>
          <w:szCs w:val="24"/>
        </w:rPr>
        <w:t xml:space="preserve">.  </w:t>
      </w:r>
      <w:r w:rsidR="009B6625">
        <w:rPr>
          <w:rFonts w:ascii="Arial" w:hAnsi="Arial" w:cs="Arial"/>
          <w:sz w:val="24"/>
          <w:szCs w:val="24"/>
        </w:rPr>
        <w:t>Six</w:t>
      </w:r>
      <w:r w:rsidR="001C117F">
        <w:rPr>
          <w:rFonts w:ascii="Arial" w:hAnsi="Arial" w:cs="Arial"/>
          <w:sz w:val="24"/>
          <w:szCs w:val="24"/>
        </w:rPr>
        <w:t xml:space="preserve"> variations of O</w:t>
      </w:r>
      <w:r w:rsidR="001B5160">
        <w:rPr>
          <w:rFonts w:ascii="Arial" w:hAnsi="Arial" w:cs="Arial"/>
          <w:sz w:val="24"/>
          <w:szCs w:val="24"/>
        </w:rPr>
        <w:t xml:space="preserve">ption </w:t>
      </w:r>
      <w:r w:rsidR="009B6625">
        <w:rPr>
          <w:rFonts w:ascii="Arial" w:hAnsi="Arial" w:cs="Arial"/>
          <w:sz w:val="24"/>
          <w:szCs w:val="24"/>
        </w:rPr>
        <w:t xml:space="preserve">L.2 were considered at </w:t>
      </w:r>
      <w:r w:rsidR="001C117F">
        <w:rPr>
          <w:rFonts w:ascii="Arial" w:hAnsi="Arial" w:cs="Arial"/>
          <w:sz w:val="24"/>
          <w:szCs w:val="24"/>
        </w:rPr>
        <w:t xml:space="preserve">the </w:t>
      </w:r>
      <w:r w:rsidR="009B6625">
        <w:rPr>
          <w:rFonts w:ascii="Arial" w:hAnsi="Arial" w:cs="Arial"/>
          <w:sz w:val="24"/>
          <w:szCs w:val="24"/>
        </w:rPr>
        <w:t>short list stage</w:t>
      </w:r>
      <w:r w:rsidR="001C117F">
        <w:rPr>
          <w:rFonts w:ascii="Arial" w:hAnsi="Arial" w:cs="Arial"/>
          <w:sz w:val="24"/>
          <w:szCs w:val="24"/>
        </w:rPr>
        <w:t xml:space="preserve"> to determine the preferred standard of flood protection</w:t>
      </w:r>
      <w:r w:rsidR="009B6625">
        <w:rPr>
          <w:rFonts w:ascii="Arial" w:hAnsi="Arial" w:cs="Arial"/>
          <w:sz w:val="24"/>
          <w:szCs w:val="24"/>
        </w:rPr>
        <w:t xml:space="preserve"> (</w:t>
      </w:r>
      <w:r w:rsidR="001C117F">
        <w:rPr>
          <w:rFonts w:ascii="Arial" w:hAnsi="Arial" w:cs="Arial"/>
          <w:sz w:val="24"/>
          <w:szCs w:val="24"/>
        </w:rPr>
        <w:t>either</w:t>
      </w:r>
      <w:r w:rsidR="009B6625">
        <w:rPr>
          <w:rFonts w:ascii="Arial" w:hAnsi="Arial" w:cs="Arial"/>
          <w:sz w:val="24"/>
          <w:szCs w:val="24"/>
        </w:rPr>
        <w:t xml:space="preserve"> 1 in 100 </w:t>
      </w:r>
      <w:r w:rsidR="00C23816">
        <w:rPr>
          <w:rFonts w:ascii="Arial" w:hAnsi="Arial" w:cs="Arial"/>
          <w:sz w:val="24"/>
          <w:szCs w:val="24"/>
        </w:rPr>
        <w:t xml:space="preserve">(1%) </w:t>
      </w:r>
      <w:r w:rsidR="001C117F">
        <w:rPr>
          <w:rFonts w:ascii="Arial" w:hAnsi="Arial" w:cs="Arial"/>
          <w:sz w:val="24"/>
          <w:szCs w:val="24"/>
        </w:rPr>
        <w:t>or</w:t>
      </w:r>
      <w:r w:rsidR="009B6625">
        <w:rPr>
          <w:rFonts w:ascii="Arial" w:hAnsi="Arial" w:cs="Arial"/>
          <w:sz w:val="24"/>
          <w:szCs w:val="24"/>
        </w:rPr>
        <w:t xml:space="preserve"> 1 in 200 </w:t>
      </w:r>
      <w:r w:rsidR="00C23816">
        <w:rPr>
          <w:rFonts w:ascii="Arial" w:hAnsi="Arial" w:cs="Arial"/>
          <w:sz w:val="24"/>
          <w:szCs w:val="24"/>
        </w:rPr>
        <w:t xml:space="preserve">(0.5%) </w:t>
      </w:r>
      <w:r w:rsidR="001C117F">
        <w:rPr>
          <w:rFonts w:ascii="Arial" w:hAnsi="Arial" w:cs="Arial"/>
          <w:sz w:val="24"/>
          <w:szCs w:val="24"/>
        </w:rPr>
        <w:t xml:space="preserve">annual </w:t>
      </w:r>
      <w:r w:rsidR="009B6625" w:rsidRPr="009B6625">
        <w:rPr>
          <w:rFonts w:ascii="Arial" w:hAnsi="Arial" w:cs="Arial"/>
          <w:sz w:val="24"/>
          <w:szCs w:val="24"/>
        </w:rPr>
        <w:t>chance</w:t>
      </w:r>
      <w:r w:rsidR="009B6625">
        <w:rPr>
          <w:rFonts w:ascii="Arial" w:hAnsi="Arial" w:cs="Arial"/>
          <w:sz w:val="24"/>
          <w:szCs w:val="24"/>
        </w:rPr>
        <w:t>)</w:t>
      </w:r>
      <w:r w:rsidR="007833ED">
        <w:rPr>
          <w:rFonts w:ascii="Arial" w:hAnsi="Arial" w:cs="Arial"/>
          <w:sz w:val="24"/>
          <w:szCs w:val="24"/>
        </w:rPr>
        <w:t xml:space="preserve"> and </w:t>
      </w:r>
      <w:r w:rsidR="001C117F">
        <w:rPr>
          <w:rFonts w:ascii="Arial" w:hAnsi="Arial" w:cs="Arial"/>
          <w:sz w:val="24"/>
          <w:szCs w:val="24"/>
        </w:rPr>
        <w:t xml:space="preserve">approach to adapt the defences for </w:t>
      </w:r>
      <w:r w:rsidR="00BE061B">
        <w:rPr>
          <w:rFonts w:ascii="Arial" w:hAnsi="Arial" w:cs="Arial"/>
          <w:sz w:val="24"/>
          <w:szCs w:val="24"/>
        </w:rPr>
        <w:t xml:space="preserve">resilience against </w:t>
      </w:r>
      <w:r w:rsidR="001C117F">
        <w:rPr>
          <w:rFonts w:ascii="Arial" w:hAnsi="Arial" w:cs="Arial"/>
          <w:sz w:val="24"/>
          <w:szCs w:val="24"/>
        </w:rPr>
        <w:t xml:space="preserve">future </w:t>
      </w:r>
      <w:r w:rsidR="007833ED">
        <w:rPr>
          <w:rFonts w:ascii="Arial" w:hAnsi="Arial" w:cs="Arial"/>
          <w:sz w:val="24"/>
          <w:szCs w:val="24"/>
        </w:rPr>
        <w:t xml:space="preserve">climate change. </w:t>
      </w:r>
    </w:p>
    <w:p w14:paraId="14909E42" w14:textId="5AC5AA34" w:rsidR="009B6625" w:rsidRDefault="009B6625" w:rsidP="00037A61">
      <w:pPr>
        <w:rPr>
          <w:rFonts w:ascii="Arial" w:hAnsi="Arial" w:cs="Arial"/>
          <w:sz w:val="24"/>
          <w:szCs w:val="24"/>
        </w:rPr>
      </w:pPr>
      <w:r w:rsidRPr="009B6625">
        <w:rPr>
          <w:rFonts w:ascii="Arial" w:hAnsi="Arial" w:cs="Arial"/>
          <w:sz w:val="24"/>
          <w:szCs w:val="24"/>
        </w:rPr>
        <w:t xml:space="preserve">Providing a higher standard of flood protection or making a larger allowance for future climate change makes the options progressively more challenging to deliver.  This is because it will require </w:t>
      </w:r>
      <w:r w:rsidR="00494BDA">
        <w:rPr>
          <w:rFonts w:ascii="Arial" w:hAnsi="Arial" w:cs="Arial"/>
          <w:sz w:val="24"/>
          <w:szCs w:val="24"/>
        </w:rPr>
        <w:t xml:space="preserve">a </w:t>
      </w:r>
      <w:r w:rsidRPr="009B6625">
        <w:rPr>
          <w:rFonts w:ascii="Arial" w:hAnsi="Arial" w:cs="Arial"/>
          <w:sz w:val="24"/>
          <w:szCs w:val="24"/>
        </w:rPr>
        <w:t xml:space="preserve">higher and larger increase in the footprint of the defences.  </w:t>
      </w:r>
      <w:r w:rsidR="00EE2BDD" w:rsidRPr="00EE2BDD">
        <w:rPr>
          <w:rFonts w:ascii="Arial" w:hAnsi="Arial" w:cs="Arial"/>
          <w:sz w:val="24"/>
          <w:szCs w:val="24"/>
        </w:rPr>
        <w:t xml:space="preserve">For a typical flood embankment, an increase in the flood defence level by 0.3m equates to a 2m increase in the footprint of the embankment. This significantly </w:t>
      </w:r>
      <w:r w:rsidR="00EE2BDD" w:rsidRPr="00EE2BDD">
        <w:rPr>
          <w:rFonts w:ascii="Arial" w:hAnsi="Arial" w:cs="Arial"/>
          <w:sz w:val="24"/>
          <w:szCs w:val="24"/>
        </w:rPr>
        <w:lastRenderedPageBreak/>
        <w:t>increases the amount of material required to build the bank, but, more pertinently, is increasingly challenging to deliver along a river corridor when space is limited.</w:t>
      </w:r>
    </w:p>
    <w:p w14:paraId="7ADFD6E6" w14:textId="6C1F78B6" w:rsidR="00EE2BDD" w:rsidRDefault="009B6625" w:rsidP="00037A61">
      <w:pPr>
        <w:rPr>
          <w:rFonts w:ascii="Arial" w:hAnsi="Arial" w:cs="Arial"/>
          <w:sz w:val="24"/>
          <w:szCs w:val="24"/>
        </w:rPr>
      </w:pPr>
      <w:r w:rsidRPr="009B6625">
        <w:rPr>
          <w:rFonts w:ascii="Arial" w:hAnsi="Arial" w:cs="Arial"/>
          <w:sz w:val="24"/>
          <w:szCs w:val="24"/>
        </w:rPr>
        <w:t>Flood levels and extents for each short listed option were obtained using t</w:t>
      </w:r>
      <w:r w:rsidR="001C117F">
        <w:rPr>
          <w:rFonts w:ascii="Arial" w:hAnsi="Arial" w:cs="Arial"/>
          <w:sz w:val="24"/>
          <w:szCs w:val="24"/>
        </w:rPr>
        <w:t>he River Elwy ISIS/Tuflow model</w:t>
      </w:r>
      <w:r>
        <w:rPr>
          <w:rFonts w:ascii="Arial" w:hAnsi="Arial" w:cs="Arial"/>
          <w:sz w:val="24"/>
          <w:szCs w:val="24"/>
        </w:rPr>
        <w:t>.</w:t>
      </w:r>
      <w:r w:rsidR="004B34B5">
        <w:rPr>
          <w:rFonts w:ascii="Arial" w:hAnsi="Arial" w:cs="Arial"/>
          <w:sz w:val="24"/>
          <w:szCs w:val="24"/>
        </w:rPr>
        <w:t xml:space="preserve"> </w:t>
      </w:r>
      <w:r w:rsidR="00EE2BDD">
        <w:rPr>
          <w:rFonts w:ascii="Arial" w:hAnsi="Arial" w:cs="Arial"/>
          <w:sz w:val="24"/>
          <w:szCs w:val="24"/>
        </w:rPr>
        <w:t xml:space="preserve">Economic analysis was undertaken for </w:t>
      </w:r>
      <w:r w:rsidR="004B34B5">
        <w:rPr>
          <w:rFonts w:ascii="Arial" w:hAnsi="Arial" w:cs="Arial"/>
          <w:sz w:val="24"/>
          <w:szCs w:val="24"/>
        </w:rPr>
        <w:t xml:space="preserve">all of </w:t>
      </w:r>
      <w:r w:rsidR="001C117F">
        <w:rPr>
          <w:rFonts w:ascii="Arial" w:hAnsi="Arial" w:cs="Arial"/>
          <w:sz w:val="24"/>
          <w:szCs w:val="24"/>
        </w:rPr>
        <w:t>the short listed options</w:t>
      </w:r>
      <w:r w:rsidR="00EE2BDD">
        <w:rPr>
          <w:rFonts w:ascii="Arial" w:hAnsi="Arial" w:cs="Arial"/>
          <w:sz w:val="24"/>
          <w:szCs w:val="24"/>
        </w:rPr>
        <w:t xml:space="preserve"> and </w:t>
      </w:r>
      <w:r w:rsidR="004B34B5">
        <w:rPr>
          <w:rFonts w:ascii="Arial" w:hAnsi="Arial" w:cs="Arial"/>
          <w:sz w:val="24"/>
          <w:szCs w:val="24"/>
        </w:rPr>
        <w:t>reported in the</w:t>
      </w:r>
      <w:r w:rsidR="004B34B5" w:rsidRPr="004B34B5">
        <w:rPr>
          <w:rFonts w:ascii="Arial" w:hAnsi="Arial" w:cs="Arial"/>
          <w:sz w:val="24"/>
          <w:szCs w:val="24"/>
        </w:rPr>
        <w:t xml:space="preserve"> St Asaph Economics Benefit Report</w:t>
      </w:r>
      <w:r w:rsidR="00C23816">
        <w:rPr>
          <w:rStyle w:val="FootnoteReference"/>
          <w:rFonts w:cs="Arial"/>
          <w:sz w:val="24"/>
          <w:szCs w:val="24"/>
        </w:rPr>
        <w:footnoteReference w:id="3"/>
      </w:r>
      <w:r w:rsidR="004B34B5">
        <w:rPr>
          <w:rFonts w:ascii="Arial" w:hAnsi="Arial" w:cs="Arial"/>
          <w:sz w:val="24"/>
          <w:szCs w:val="24"/>
        </w:rPr>
        <w:t>.</w:t>
      </w:r>
    </w:p>
    <w:p w14:paraId="24F175A9" w14:textId="13AF09EF" w:rsidR="00EE2BDD" w:rsidRDefault="00EE2BDD" w:rsidP="00037A61">
      <w:pPr>
        <w:rPr>
          <w:rFonts w:ascii="Arial" w:hAnsi="Arial" w:cs="Arial"/>
          <w:sz w:val="24"/>
          <w:szCs w:val="24"/>
        </w:rPr>
      </w:pPr>
      <w:r>
        <w:rPr>
          <w:rFonts w:ascii="Arial" w:hAnsi="Arial" w:cs="Arial"/>
          <w:sz w:val="24"/>
          <w:szCs w:val="24"/>
        </w:rPr>
        <w:t xml:space="preserve">The preferred option </w:t>
      </w:r>
      <w:r w:rsidR="004B34B5">
        <w:rPr>
          <w:rFonts w:ascii="Arial" w:hAnsi="Arial" w:cs="Arial"/>
          <w:sz w:val="24"/>
          <w:szCs w:val="24"/>
        </w:rPr>
        <w:t>was determined through consideration of the flood modelling results and economic assessment</w:t>
      </w:r>
      <w:r w:rsidR="001C117F">
        <w:rPr>
          <w:rFonts w:ascii="Arial" w:hAnsi="Arial" w:cs="Arial"/>
          <w:sz w:val="24"/>
          <w:szCs w:val="24"/>
        </w:rPr>
        <w:t>,</w:t>
      </w:r>
      <w:r w:rsidR="004B34B5">
        <w:rPr>
          <w:rFonts w:ascii="Arial" w:hAnsi="Arial" w:cs="Arial"/>
          <w:sz w:val="24"/>
          <w:szCs w:val="24"/>
        </w:rPr>
        <w:t xml:space="preserve"> </w:t>
      </w:r>
      <w:r w:rsidR="00DB2303">
        <w:rPr>
          <w:rFonts w:ascii="Arial" w:hAnsi="Arial" w:cs="Arial"/>
          <w:sz w:val="24"/>
          <w:szCs w:val="24"/>
        </w:rPr>
        <w:t xml:space="preserve">as well as looking at the potential environmental acceptability of each </w:t>
      </w:r>
      <w:r w:rsidR="00E52491">
        <w:rPr>
          <w:rFonts w:ascii="Arial" w:hAnsi="Arial" w:cs="Arial"/>
          <w:sz w:val="24"/>
          <w:szCs w:val="24"/>
        </w:rPr>
        <w:t xml:space="preserve">short list </w:t>
      </w:r>
      <w:r w:rsidR="00DB2303">
        <w:rPr>
          <w:rFonts w:ascii="Arial" w:hAnsi="Arial" w:cs="Arial"/>
          <w:sz w:val="24"/>
          <w:szCs w:val="24"/>
        </w:rPr>
        <w:t>variant.</w:t>
      </w:r>
    </w:p>
    <w:p w14:paraId="67809914" w14:textId="4B7D81BC" w:rsidR="0075063F" w:rsidRDefault="0075063F" w:rsidP="003F1EA1">
      <w:pPr>
        <w:pStyle w:val="Heading2"/>
      </w:pPr>
      <w:r>
        <w:t>Preferred Option</w:t>
      </w:r>
    </w:p>
    <w:p w14:paraId="604072F3" w14:textId="5C74CEEC" w:rsidR="00DB2303" w:rsidRPr="00DB2303" w:rsidRDefault="00DB2303" w:rsidP="00DB2303">
      <w:pPr>
        <w:rPr>
          <w:rFonts w:ascii="Arial" w:hAnsi="Arial" w:cs="Arial"/>
          <w:sz w:val="24"/>
          <w:szCs w:val="24"/>
        </w:rPr>
      </w:pPr>
      <w:r w:rsidRPr="00DB2303">
        <w:rPr>
          <w:rFonts w:ascii="Arial" w:hAnsi="Arial" w:cs="Arial"/>
          <w:sz w:val="24"/>
          <w:szCs w:val="24"/>
        </w:rPr>
        <w:t xml:space="preserve">The </w:t>
      </w:r>
      <w:r>
        <w:rPr>
          <w:rFonts w:ascii="Arial" w:hAnsi="Arial" w:cs="Arial"/>
          <w:sz w:val="24"/>
          <w:szCs w:val="24"/>
        </w:rPr>
        <w:t xml:space="preserve">preferred option for the </w:t>
      </w:r>
      <w:r w:rsidRPr="00DB2303">
        <w:rPr>
          <w:rFonts w:ascii="Arial" w:hAnsi="Arial" w:cs="Arial"/>
          <w:sz w:val="24"/>
          <w:szCs w:val="24"/>
        </w:rPr>
        <w:t xml:space="preserve">St Asaph </w:t>
      </w:r>
      <w:r>
        <w:rPr>
          <w:rFonts w:ascii="Arial" w:hAnsi="Arial" w:cs="Arial"/>
          <w:sz w:val="24"/>
          <w:szCs w:val="24"/>
        </w:rPr>
        <w:t xml:space="preserve">FRM </w:t>
      </w:r>
      <w:r w:rsidR="00C57958">
        <w:rPr>
          <w:rFonts w:ascii="Arial" w:hAnsi="Arial" w:cs="Arial"/>
          <w:sz w:val="24"/>
          <w:szCs w:val="24"/>
        </w:rPr>
        <w:t>S</w:t>
      </w:r>
      <w:r w:rsidRPr="00DB2303">
        <w:rPr>
          <w:rFonts w:ascii="Arial" w:hAnsi="Arial" w:cs="Arial"/>
          <w:sz w:val="24"/>
          <w:szCs w:val="24"/>
        </w:rPr>
        <w:t xml:space="preserve">cheme </w:t>
      </w:r>
      <w:r>
        <w:rPr>
          <w:rFonts w:ascii="Arial" w:hAnsi="Arial" w:cs="Arial"/>
          <w:sz w:val="24"/>
          <w:szCs w:val="24"/>
        </w:rPr>
        <w:t xml:space="preserve">is to provide </w:t>
      </w:r>
      <w:r w:rsidRPr="00DB2303">
        <w:rPr>
          <w:rFonts w:ascii="Arial" w:hAnsi="Arial" w:cs="Arial"/>
          <w:sz w:val="24"/>
          <w:szCs w:val="24"/>
        </w:rPr>
        <w:t xml:space="preserve">a present day 1 in 200 </w:t>
      </w:r>
      <w:r w:rsidR="0029641E">
        <w:rPr>
          <w:rFonts w:ascii="Arial" w:hAnsi="Arial" w:cs="Arial"/>
          <w:sz w:val="24"/>
          <w:szCs w:val="24"/>
        </w:rPr>
        <w:t xml:space="preserve">(0.5%) </w:t>
      </w:r>
      <w:r w:rsidRPr="00DB2303">
        <w:rPr>
          <w:rFonts w:ascii="Arial" w:hAnsi="Arial" w:cs="Arial"/>
          <w:sz w:val="24"/>
          <w:szCs w:val="24"/>
        </w:rPr>
        <w:t>annual chance standard of flood protection</w:t>
      </w:r>
      <w:r>
        <w:rPr>
          <w:rFonts w:ascii="Arial" w:hAnsi="Arial" w:cs="Arial"/>
          <w:sz w:val="24"/>
          <w:szCs w:val="24"/>
        </w:rPr>
        <w:t xml:space="preserve"> </w:t>
      </w:r>
      <w:r w:rsidRPr="00DB2303">
        <w:rPr>
          <w:rFonts w:ascii="Arial" w:hAnsi="Arial" w:cs="Arial"/>
          <w:sz w:val="24"/>
          <w:szCs w:val="24"/>
        </w:rPr>
        <w:t xml:space="preserve">with a freeboard allowance. </w:t>
      </w:r>
      <w:r w:rsidR="001C117F">
        <w:rPr>
          <w:rFonts w:ascii="Arial" w:hAnsi="Arial" w:cs="Arial"/>
          <w:sz w:val="24"/>
          <w:szCs w:val="24"/>
        </w:rPr>
        <w:t xml:space="preserve">Flood defence improvement works are also to be undertaken at </w:t>
      </w:r>
      <w:proofErr w:type="spellStart"/>
      <w:r w:rsidR="001C117F">
        <w:rPr>
          <w:rFonts w:ascii="Arial" w:hAnsi="Arial" w:cs="Arial"/>
          <w:sz w:val="24"/>
          <w:szCs w:val="24"/>
        </w:rPr>
        <w:t>Dol</w:t>
      </w:r>
      <w:proofErr w:type="spellEnd"/>
      <w:r w:rsidR="001C117F">
        <w:rPr>
          <w:rFonts w:ascii="Arial" w:hAnsi="Arial" w:cs="Arial"/>
          <w:sz w:val="24"/>
          <w:szCs w:val="24"/>
        </w:rPr>
        <w:t xml:space="preserve"> Afon and Rhuddlan to ensure no increase in flood risk downstream of the main </w:t>
      </w:r>
      <w:r w:rsidR="00C57958">
        <w:rPr>
          <w:rFonts w:ascii="Arial" w:hAnsi="Arial" w:cs="Arial"/>
          <w:sz w:val="24"/>
          <w:szCs w:val="24"/>
        </w:rPr>
        <w:t>S</w:t>
      </w:r>
      <w:r w:rsidR="001C117F">
        <w:rPr>
          <w:rFonts w:ascii="Arial" w:hAnsi="Arial" w:cs="Arial"/>
          <w:sz w:val="24"/>
          <w:szCs w:val="24"/>
        </w:rPr>
        <w:t>cheme works.</w:t>
      </w:r>
      <w:r w:rsidR="004622A9">
        <w:rPr>
          <w:rFonts w:ascii="Arial" w:hAnsi="Arial" w:cs="Arial"/>
          <w:sz w:val="24"/>
          <w:szCs w:val="24"/>
        </w:rPr>
        <w:t xml:space="preserve">  The works are designed so they can</w:t>
      </w:r>
      <w:r w:rsidR="00BF469F">
        <w:rPr>
          <w:rFonts w:ascii="Arial" w:hAnsi="Arial" w:cs="Arial"/>
          <w:sz w:val="24"/>
          <w:szCs w:val="24"/>
        </w:rPr>
        <w:t xml:space="preserve"> be</w:t>
      </w:r>
      <w:r w:rsidR="004622A9">
        <w:rPr>
          <w:rFonts w:ascii="Arial" w:hAnsi="Arial" w:cs="Arial"/>
          <w:sz w:val="24"/>
          <w:szCs w:val="24"/>
        </w:rPr>
        <w:t xml:space="preserve"> raised again in around 50-years for future climate change.</w:t>
      </w:r>
    </w:p>
    <w:p w14:paraId="50A00394" w14:textId="04C29775" w:rsidR="00DB2303" w:rsidRDefault="00DB2303" w:rsidP="00DB2303">
      <w:pPr>
        <w:rPr>
          <w:rFonts w:ascii="Arial" w:hAnsi="Arial" w:cs="Arial"/>
          <w:sz w:val="24"/>
          <w:szCs w:val="24"/>
        </w:rPr>
      </w:pPr>
      <w:r w:rsidRPr="00DB2303">
        <w:rPr>
          <w:rFonts w:ascii="Arial" w:hAnsi="Arial" w:cs="Arial"/>
          <w:sz w:val="24"/>
          <w:szCs w:val="24"/>
        </w:rPr>
        <w:t xml:space="preserve">The managed adaptive approach will be applied to allow the defences to be </w:t>
      </w:r>
      <w:r w:rsidR="001C117F">
        <w:rPr>
          <w:rFonts w:ascii="Arial" w:hAnsi="Arial" w:cs="Arial"/>
          <w:sz w:val="24"/>
          <w:szCs w:val="24"/>
        </w:rPr>
        <w:t>raised</w:t>
      </w:r>
      <w:r w:rsidRPr="00DB2303">
        <w:rPr>
          <w:rFonts w:ascii="Arial" w:hAnsi="Arial" w:cs="Arial"/>
          <w:sz w:val="24"/>
          <w:szCs w:val="24"/>
        </w:rPr>
        <w:t xml:space="preserve"> for climate change</w:t>
      </w:r>
      <w:r w:rsidR="001C117F">
        <w:rPr>
          <w:rFonts w:ascii="Arial" w:hAnsi="Arial" w:cs="Arial"/>
          <w:sz w:val="24"/>
          <w:szCs w:val="24"/>
        </w:rPr>
        <w:t xml:space="preserve"> to maintain a </w:t>
      </w:r>
      <w:r w:rsidR="001C117F" w:rsidRPr="00DB2303">
        <w:rPr>
          <w:rFonts w:ascii="Arial" w:hAnsi="Arial" w:cs="Arial"/>
          <w:sz w:val="24"/>
          <w:szCs w:val="24"/>
        </w:rPr>
        <w:t xml:space="preserve">1 in 100 </w:t>
      </w:r>
      <w:r w:rsidR="00C0306F">
        <w:rPr>
          <w:rFonts w:ascii="Arial" w:hAnsi="Arial" w:cs="Arial"/>
          <w:sz w:val="24"/>
          <w:szCs w:val="24"/>
        </w:rPr>
        <w:t xml:space="preserve">(1%) </w:t>
      </w:r>
      <w:r w:rsidR="001C117F" w:rsidRPr="00DB2303">
        <w:rPr>
          <w:rFonts w:ascii="Arial" w:hAnsi="Arial" w:cs="Arial"/>
          <w:sz w:val="24"/>
          <w:szCs w:val="24"/>
        </w:rPr>
        <w:t>annual chance standard of protection</w:t>
      </w:r>
      <w:r w:rsidR="001C117F">
        <w:rPr>
          <w:rFonts w:ascii="Arial" w:hAnsi="Arial" w:cs="Arial"/>
          <w:sz w:val="24"/>
          <w:szCs w:val="24"/>
        </w:rPr>
        <w:t xml:space="preserve"> in the future</w:t>
      </w:r>
      <w:r w:rsidRPr="00DB2303">
        <w:rPr>
          <w:rFonts w:ascii="Arial" w:hAnsi="Arial" w:cs="Arial"/>
          <w:sz w:val="24"/>
          <w:szCs w:val="24"/>
        </w:rPr>
        <w:t xml:space="preserve">.  </w:t>
      </w:r>
      <w:r w:rsidR="001C117F">
        <w:rPr>
          <w:rFonts w:ascii="Arial" w:hAnsi="Arial" w:cs="Arial"/>
          <w:sz w:val="24"/>
          <w:szCs w:val="24"/>
        </w:rPr>
        <w:t>This means floodwall</w:t>
      </w:r>
      <w:r w:rsidRPr="00DB2303">
        <w:rPr>
          <w:rFonts w:ascii="Arial" w:hAnsi="Arial" w:cs="Arial"/>
          <w:sz w:val="24"/>
          <w:szCs w:val="24"/>
        </w:rPr>
        <w:t xml:space="preserve"> foundations are</w:t>
      </w:r>
      <w:r w:rsidR="001C117F">
        <w:rPr>
          <w:rFonts w:ascii="Arial" w:hAnsi="Arial" w:cs="Arial"/>
          <w:sz w:val="24"/>
          <w:szCs w:val="24"/>
        </w:rPr>
        <w:t>, for example,</w:t>
      </w:r>
      <w:r w:rsidRPr="00DB2303">
        <w:rPr>
          <w:rFonts w:ascii="Arial" w:hAnsi="Arial" w:cs="Arial"/>
          <w:sz w:val="24"/>
          <w:szCs w:val="24"/>
        </w:rPr>
        <w:t xml:space="preserve"> designed and built to accommodate </w:t>
      </w:r>
      <w:r w:rsidR="001C117F">
        <w:rPr>
          <w:rFonts w:ascii="Arial" w:hAnsi="Arial" w:cs="Arial"/>
          <w:sz w:val="24"/>
          <w:szCs w:val="24"/>
        </w:rPr>
        <w:t>future raising</w:t>
      </w:r>
      <w:r w:rsidRPr="00DB2303">
        <w:rPr>
          <w:rFonts w:ascii="Arial" w:hAnsi="Arial" w:cs="Arial"/>
          <w:sz w:val="24"/>
          <w:szCs w:val="24"/>
        </w:rPr>
        <w:t xml:space="preserve"> without the need for replacement.</w:t>
      </w:r>
    </w:p>
    <w:p w14:paraId="3995B3E5" w14:textId="3FF37DB2" w:rsidR="00EA713F" w:rsidRDefault="0075063F" w:rsidP="0029641E">
      <w:pPr>
        <w:rPr>
          <w:rFonts w:ascii="Arial" w:hAnsi="Arial" w:cs="Arial"/>
          <w:sz w:val="24"/>
          <w:szCs w:val="24"/>
        </w:rPr>
      </w:pPr>
      <w:r>
        <w:rPr>
          <w:rFonts w:ascii="Arial" w:hAnsi="Arial" w:cs="Arial"/>
          <w:sz w:val="24"/>
          <w:szCs w:val="24"/>
        </w:rPr>
        <w:t xml:space="preserve">The </w:t>
      </w:r>
      <w:r w:rsidR="0059134C">
        <w:rPr>
          <w:rFonts w:ascii="Arial" w:hAnsi="Arial" w:cs="Arial"/>
          <w:sz w:val="24"/>
          <w:szCs w:val="24"/>
        </w:rPr>
        <w:t xml:space="preserve">main </w:t>
      </w:r>
      <w:r w:rsidR="00C57958">
        <w:rPr>
          <w:rFonts w:ascii="Arial" w:hAnsi="Arial" w:cs="Arial"/>
          <w:sz w:val="24"/>
          <w:szCs w:val="24"/>
        </w:rPr>
        <w:t>S</w:t>
      </w:r>
      <w:r w:rsidR="00DB2303">
        <w:rPr>
          <w:rFonts w:ascii="Arial" w:hAnsi="Arial" w:cs="Arial"/>
          <w:sz w:val="24"/>
          <w:szCs w:val="24"/>
        </w:rPr>
        <w:t>cheme elements</w:t>
      </w:r>
      <w:r w:rsidR="009337C9">
        <w:rPr>
          <w:rFonts w:ascii="Arial" w:hAnsi="Arial" w:cs="Arial"/>
          <w:sz w:val="24"/>
          <w:szCs w:val="24"/>
        </w:rPr>
        <w:t>/details</w:t>
      </w:r>
      <w:r w:rsidR="00DB2303">
        <w:rPr>
          <w:rFonts w:ascii="Arial" w:hAnsi="Arial" w:cs="Arial"/>
          <w:sz w:val="24"/>
          <w:szCs w:val="24"/>
        </w:rPr>
        <w:t xml:space="preserve"> are outlined</w:t>
      </w:r>
      <w:r w:rsidR="00E52491">
        <w:rPr>
          <w:rFonts w:ascii="Arial" w:hAnsi="Arial" w:cs="Arial"/>
          <w:sz w:val="24"/>
          <w:szCs w:val="24"/>
        </w:rPr>
        <w:t>,</w:t>
      </w:r>
      <w:r w:rsidR="00DB2303">
        <w:rPr>
          <w:rFonts w:ascii="Arial" w:hAnsi="Arial" w:cs="Arial"/>
          <w:sz w:val="24"/>
          <w:szCs w:val="24"/>
        </w:rPr>
        <w:t xml:space="preserve"> </w:t>
      </w:r>
      <w:r w:rsidR="009337C9">
        <w:rPr>
          <w:rFonts w:ascii="Arial" w:hAnsi="Arial" w:cs="Arial"/>
          <w:sz w:val="24"/>
          <w:szCs w:val="24"/>
        </w:rPr>
        <w:t>per section</w:t>
      </w:r>
      <w:r w:rsidR="00E52491">
        <w:rPr>
          <w:rFonts w:ascii="Arial" w:hAnsi="Arial" w:cs="Arial"/>
          <w:sz w:val="24"/>
          <w:szCs w:val="24"/>
        </w:rPr>
        <w:t>,</w:t>
      </w:r>
      <w:r w:rsidR="009337C9">
        <w:rPr>
          <w:rFonts w:ascii="Arial" w:hAnsi="Arial" w:cs="Arial"/>
          <w:sz w:val="24"/>
          <w:szCs w:val="24"/>
        </w:rPr>
        <w:t xml:space="preserve"> </w:t>
      </w:r>
      <w:r w:rsidR="00DB2303">
        <w:rPr>
          <w:rFonts w:ascii="Arial" w:hAnsi="Arial" w:cs="Arial"/>
          <w:sz w:val="24"/>
          <w:szCs w:val="24"/>
        </w:rPr>
        <w:t xml:space="preserve">within Table </w:t>
      </w:r>
      <w:r w:rsidR="001C117F">
        <w:rPr>
          <w:rFonts w:ascii="Arial" w:hAnsi="Arial" w:cs="Arial"/>
          <w:sz w:val="24"/>
          <w:szCs w:val="24"/>
        </w:rPr>
        <w:t>4.3</w:t>
      </w:r>
      <w:r w:rsidR="00DB2303">
        <w:rPr>
          <w:rFonts w:ascii="Arial" w:hAnsi="Arial" w:cs="Arial"/>
          <w:sz w:val="24"/>
          <w:szCs w:val="24"/>
        </w:rPr>
        <w:t xml:space="preserve"> below.</w:t>
      </w:r>
      <w:r w:rsidR="00E52491">
        <w:rPr>
          <w:rFonts w:ascii="Arial" w:hAnsi="Arial" w:cs="Arial"/>
          <w:sz w:val="24"/>
          <w:szCs w:val="24"/>
        </w:rPr>
        <w:t xml:space="preserve"> A map of these </w:t>
      </w:r>
      <w:r w:rsidR="00C57958">
        <w:rPr>
          <w:rFonts w:ascii="Arial" w:hAnsi="Arial" w:cs="Arial"/>
          <w:sz w:val="24"/>
          <w:szCs w:val="24"/>
        </w:rPr>
        <w:t>S</w:t>
      </w:r>
      <w:r w:rsidR="00E52491">
        <w:rPr>
          <w:rFonts w:ascii="Arial" w:hAnsi="Arial" w:cs="Arial"/>
          <w:sz w:val="24"/>
          <w:szCs w:val="24"/>
        </w:rPr>
        <w:t>cheme elements is provided in Figure 4</w:t>
      </w:r>
      <w:r w:rsidR="001C117F">
        <w:rPr>
          <w:rFonts w:ascii="Arial" w:hAnsi="Arial" w:cs="Arial"/>
          <w:sz w:val="24"/>
          <w:szCs w:val="24"/>
        </w:rPr>
        <w:t>.1</w:t>
      </w:r>
      <w:r w:rsidR="00E52491">
        <w:rPr>
          <w:rFonts w:ascii="Arial" w:hAnsi="Arial" w:cs="Arial"/>
          <w:sz w:val="24"/>
          <w:szCs w:val="24"/>
        </w:rPr>
        <w:t>.</w:t>
      </w:r>
      <w:r w:rsidR="0029641E">
        <w:rPr>
          <w:rFonts w:ascii="Arial" w:hAnsi="Arial" w:cs="Arial"/>
          <w:sz w:val="24"/>
          <w:szCs w:val="24"/>
        </w:rPr>
        <w:t xml:space="preserve"> </w:t>
      </w:r>
    </w:p>
    <w:p w14:paraId="75E3C210" w14:textId="4E0FB45B" w:rsidR="0029641E" w:rsidRDefault="0029641E" w:rsidP="00C0306F">
      <w:pPr>
        <w:pStyle w:val="BodyText"/>
      </w:pPr>
      <w:r w:rsidRPr="0029641E">
        <w:t xml:space="preserve">Whilst a single </w:t>
      </w:r>
      <w:r>
        <w:t>S</w:t>
      </w:r>
      <w:r w:rsidRPr="0029641E">
        <w:t xml:space="preserve">cheme, the St Asaph FRMS is being delivered as two discrete packages of work: </w:t>
      </w:r>
    </w:p>
    <w:p w14:paraId="077FB870" w14:textId="77777777" w:rsidR="0029641E" w:rsidRPr="0029641E" w:rsidRDefault="0029641E" w:rsidP="00C0306F">
      <w:pPr>
        <w:pStyle w:val="BodyText"/>
      </w:pPr>
    </w:p>
    <w:p w14:paraId="5530512B" w14:textId="5A8D7004" w:rsidR="0029641E" w:rsidRDefault="0029641E" w:rsidP="00C0306F">
      <w:pPr>
        <w:pStyle w:val="BodyText"/>
        <w:numPr>
          <w:ilvl w:val="0"/>
          <w:numId w:val="32"/>
        </w:numPr>
      </w:pPr>
      <w:r w:rsidRPr="0029641E">
        <w:t>Package A consists of works to replace Spring Gardens Bridge, which is located immediately downstream</w:t>
      </w:r>
      <w:r>
        <w:t xml:space="preserve"> of St Asaph and impedes flow within the River Elwy. </w:t>
      </w:r>
    </w:p>
    <w:p w14:paraId="49D34B8C" w14:textId="77777777" w:rsidR="0029641E" w:rsidRDefault="0029641E" w:rsidP="00C0306F">
      <w:pPr>
        <w:pStyle w:val="BodyText"/>
      </w:pPr>
    </w:p>
    <w:p w14:paraId="67CEB2BB" w14:textId="15EF797E" w:rsidR="0029641E" w:rsidRDefault="0029641E" w:rsidP="00C0306F">
      <w:pPr>
        <w:pStyle w:val="BodyText"/>
        <w:numPr>
          <w:ilvl w:val="0"/>
          <w:numId w:val="32"/>
        </w:numPr>
      </w:pPr>
      <w:r w:rsidRPr="0029641E">
        <w:t>Package B consists of work to provide new</w:t>
      </w:r>
      <w:r>
        <w:t>,</w:t>
      </w:r>
      <w:r w:rsidRPr="0029641E">
        <w:t xml:space="preserve"> and improve existing</w:t>
      </w:r>
      <w:r>
        <w:t>,</w:t>
      </w:r>
      <w:r w:rsidRPr="0029641E">
        <w:t xml:space="preserve"> flood defences throughout St Asaph to protect it from flooding from the </w:t>
      </w:r>
      <w:r>
        <w:t>River</w:t>
      </w:r>
      <w:r w:rsidRPr="0029641E">
        <w:t xml:space="preserve"> Elwy.</w:t>
      </w:r>
    </w:p>
    <w:p w14:paraId="0440EDDE" w14:textId="77777777" w:rsidR="00C0306F" w:rsidRDefault="00C0306F" w:rsidP="00C0306F">
      <w:pPr>
        <w:pStyle w:val="BodyText"/>
      </w:pPr>
    </w:p>
    <w:p w14:paraId="3C64A91A" w14:textId="14FB13BB" w:rsidR="0029641E" w:rsidRDefault="0029641E" w:rsidP="00C0306F">
      <w:pPr>
        <w:pStyle w:val="BodyText"/>
      </w:pPr>
      <w:r>
        <w:t>This report considers the whole Scheme, including Package A and B.</w:t>
      </w:r>
    </w:p>
    <w:p w14:paraId="2D8570DE" w14:textId="77777777" w:rsidR="004E00AF" w:rsidRDefault="004E00AF">
      <w:pPr>
        <w:rPr>
          <w:rFonts w:ascii="Arial" w:eastAsia="Times New Roman" w:hAnsi="Arial" w:cs="Times New Roman"/>
          <w:b/>
          <w:bCs/>
          <w:color w:val="0091A5"/>
          <w:sz w:val="24"/>
          <w:szCs w:val="26"/>
        </w:rPr>
      </w:pPr>
      <w:r>
        <w:br w:type="page"/>
      </w:r>
    </w:p>
    <w:p w14:paraId="38350744" w14:textId="32071B73" w:rsidR="004E00AF" w:rsidRDefault="004E00AF" w:rsidP="004E00AF">
      <w:pPr>
        <w:pStyle w:val="Heading2"/>
      </w:pPr>
      <w:r>
        <w:lastRenderedPageBreak/>
        <w:t xml:space="preserve">Table </w:t>
      </w:r>
      <w:r w:rsidR="00BE061B">
        <w:t>4.</w:t>
      </w:r>
      <w:r>
        <w:t>3: Summary of Scheme Elements for the Preferred Option</w:t>
      </w:r>
    </w:p>
    <w:tbl>
      <w:tblPr>
        <w:tblStyle w:val="TableGrid"/>
        <w:tblW w:w="5000" w:type="pct"/>
        <w:tblLook w:val="04A0" w:firstRow="1" w:lastRow="0" w:firstColumn="1" w:lastColumn="0" w:noHBand="0" w:noVBand="1"/>
      </w:tblPr>
      <w:tblGrid>
        <w:gridCol w:w="934"/>
        <w:gridCol w:w="1874"/>
        <w:gridCol w:w="6434"/>
      </w:tblGrid>
      <w:tr w:rsidR="004E00AF" w14:paraId="147FFA04" w14:textId="77777777" w:rsidTr="001C117F">
        <w:trPr>
          <w:trHeight w:val="453"/>
        </w:trPr>
        <w:tc>
          <w:tcPr>
            <w:tcW w:w="505" w:type="pct"/>
            <w:shd w:val="clear" w:color="auto" w:fill="0091A5"/>
            <w:vAlign w:val="center"/>
          </w:tcPr>
          <w:p w14:paraId="1A1F2D7F" w14:textId="77777777" w:rsidR="004E00AF" w:rsidRPr="00421A58" w:rsidRDefault="004E00AF" w:rsidP="00A2321A">
            <w:pPr>
              <w:pStyle w:val="PARText1"/>
              <w:numPr>
                <w:ilvl w:val="0"/>
                <w:numId w:val="0"/>
              </w:numPr>
              <w:spacing w:before="100" w:beforeAutospacing="1"/>
              <w:jc w:val="center"/>
              <w:rPr>
                <w:rFonts w:cs="Arial"/>
                <w:b/>
                <w:noProof w:val="0"/>
                <w:color w:val="FFFFFF" w:themeColor="background1"/>
                <w:sz w:val="24"/>
                <w:szCs w:val="24"/>
              </w:rPr>
            </w:pPr>
            <w:r w:rsidRPr="00421A58">
              <w:rPr>
                <w:rFonts w:cs="Arial"/>
                <w:b/>
                <w:noProof w:val="0"/>
                <w:color w:val="FFFFFF" w:themeColor="background1"/>
                <w:sz w:val="24"/>
                <w:szCs w:val="24"/>
              </w:rPr>
              <w:t>Bank</w:t>
            </w:r>
          </w:p>
        </w:tc>
        <w:tc>
          <w:tcPr>
            <w:tcW w:w="1014" w:type="pct"/>
            <w:shd w:val="clear" w:color="auto" w:fill="0091A5"/>
            <w:vAlign w:val="center"/>
          </w:tcPr>
          <w:p w14:paraId="39212B51" w14:textId="77777777" w:rsidR="004E00AF" w:rsidRPr="00421A58" w:rsidRDefault="004E00AF" w:rsidP="00A2321A">
            <w:pPr>
              <w:pStyle w:val="PARText1"/>
              <w:numPr>
                <w:ilvl w:val="0"/>
                <w:numId w:val="0"/>
              </w:numPr>
              <w:spacing w:before="100" w:beforeAutospacing="1"/>
              <w:jc w:val="center"/>
              <w:rPr>
                <w:rFonts w:cs="Arial"/>
                <w:b/>
                <w:noProof w:val="0"/>
                <w:color w:val="FFFFFF" w:themeColor="background1"/>
                <w:sz w:val="24"/>
                <w:szCs w:val="24"/>
              </w:rPr>
            </w:pPr>
            <w:r w:rsidRPr="00421A58">
              <w:rPr>
                <w:rFonts w:cs="Arial"/>
                <w:b/>
                <w:noProof w:val="0"/>
                <w:color w:val="FFFFFF" w:themeColor="background1"/>
                <w:sz w:val="24"/>
                <w:szCs w:val="24"/>
              </w:rPr>
              <w:t>Reach</w:t>
            </w:r>
          </w:p>
        </w:tc>
        <w:tc>
          <w:tcPr>
            <w:tcW w:w="3481" w:type="pct"/>
            <w:shd w:val="clear" w:color="auto" w:fill="0091A5"/>
            <w:vAlign w:val="center"/>
          </w:tcPr>
          <w:p w14:paraId="48879585" w14:textId="77777777" w:rsidR="004E00AF" w:rsidRPr="00421A58" w:rsidRDefault="004E00AF" w:rsidP="00A2321A">
            <w:pPr>
              <w:pStyle w:val="PARText1"/>
              <w:numPr>
                <w:ilvl w:val="0"/>
                <w:numId w:val="0"/>
              </w:numPr>
              <w:spacing w:before="100" w:beforeAutospacing="1"/>
              <w:jc w:val="center"/>
              <w:rPr>
                <w:rFonts w:cs="Arial"/>
                <w:b/>
                <w:noProof w:val="0"/>
                <w:color w:val="FFFFFF" w:themeColor="background1"/>
                <w:sz w:val="24"/>
                <w:szCs w:val="24"/>
              </w:rPr>
            </w:pPr>
            <w:r w:rsidRPr="00421A58">
              <w:rPr>
                <w:rFonts w:cs="Arial"/>
                <w:b/>
                <w:noProof w:val="0"/>
                <w:color w:val="FFFFFF" w:themeColor="background1"/>
                <w:sz w:val="24"/>
                <w:szCs w:val="24"/>
              </w:rPr>
              <w:t>Details</w:t>
            </w:r>
          </w:p>
        </w:tc>
      </w:tr>
      <w:tr w:rsidR="004E00AF" w14:paraId="48C62FE8" w14:textId="77777777" w:rsidTr="003F1EA1">
        <w:tc>
          <w:tcPr>
            <w:tcW w:w="505" w:type="pct"/>
            <w:vMerge w:val="restart"/>
            <w:textDirection w:val="btLr"/>
            <w:vAlign w:val="center"/>
          </w:tcPr>
          <w:p w14:paraId="0CA7381C"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 w:val="28"/>
                <w:szCs w:val="28"/>
              </w:rPr>
            </w:pPr>
            <w:r w:rsidRPr="001C117F">
              <w:rPr>
                <w:rFonts w:cs="Arial"/>
                <w:b/>
                <w:noProof w:val="0"/>
                <w:color w:val="0091A5"/>
                <w:sz w:val="28"/>
                <w:szCs w:val="28"/>
              </w:rPr>
              <w:t>West</w:t>
            </w:r>
          </w:p>
        </w:tc>
        <w:tc>
          <w:tcPr>
            <w:tcW w:w="1014" w:type="pct"/>
            <w:vAlign w:val="center"/>
          </w:tcPr>
          <w:p w14:paraId="062036AF" w14:textId="77777777" w:rsidR="004E00AF" w:rsidRPr="009B2F92" w:rsidRDefault="004E00AF" w:rsidP="00A2321A">
            <w:pPr>
              <w:pStyle w:val="PARText1"/>
              <w:numPr>
                <w:ilvl w:val="0"/>
                <w:numId w:val="0"/>
              </w:numPr>
              <w:spacing w:before="100" w:beforeAutospacing="1"/>
              <w:rPr>
                <w:rFonts w:cs="Arial"/>
                <w:noProof w:val="0"/>
                <w:sz w:val="20"/>
              </w:rPr>
            </w:pPr>
            <w:r w:rsidRPr="009B2F92">
              <w:rPr>
                <w:rFonts w:cs="Arial"/>
                <w:noProof w:val="0"/>
                <w:sz w:val="20"/>
              </w:rPr>
              <w:t>Lower Denbigh Road</w:t>
            </w:r>
          </w:p>
        </w:tc>
        <w:tc>
          <w:tcPr>
            <w:tcW w:w="3481" w:type="pct"/>
            <w:vAlign w:val="center"/>
          </w:tcPr>
          <w:p w14:paraId="1CDE8702" w14:textId="116BC9D5" w:rsidR="004E00AF" w:rsidRPr="009B2F92" w:rsidRDefault="009460EA" w:rsidP="004E00AF">
            <w:pPr>
              <w:pStyle w:val="PARText1"/>
              <w:numPr>
                <w:ilvl w:val="0"/>
                <w:numId w:val="18"/>
              </w:numPr>
              <w:spacing w:before="100" w:beforeAutospacing="1"/>
              <w:ind w:left="317" w:hanging="317"/>
              <w:rPr>
                <w:rFonts w:cs="Arial"/>
                <w:noProof w:val="0"/>
                <w:sz w:val="20"/>
              </w:rPr>
            </w:pPr>
            <w:r>
              <w:rPr>
                <w:rFonts w:cs="Arial"/>
                <w:noProof w:val="0"/>
                <w:sz w:val="20"/>
              </w:rPr>
              <w:t>260</w:t>
            </w:r>
            <w:r w:rsidRPr="009B2F92">
              <w:rPr>
                <w:rFonts w:cs="Arial"/>
                <w:noProof w:val="0"/>
                <w:sz w:val="20"/>
              </w:rPr>
              <w:t xml:space="preserve">m </w:t>
            </w:r>
            <w:r w:rsidR="004E00AF" w:rsidRPr="009B2F92">
              <w:rPr>
                <w:rFonts w:cs="Arial"/>
                <w:noProof w:val="0"/>
                <w:sz w:val="20"/>
              </w:rPr>
              <w:t xml:space="preserve">of </w:t>
            </w:r>
            <w:r w:rsidR="004E00AF">
              <w:rPr>
                <w:rFonts w:cs="Arial"/>
                <w:noProof w:val="0"/>
                <w:sz w:val="20"/>
              </w:rPr>
              <w:t>1m high</w:t>
            </w:r>
            <w:r w:rsidR="004E00AF" w:rsidRPr="009B2F92">
              <w:rPr>
                <w:rFonts w:cs="Arial"/>
                <w:noProof w:val="0"/>
                <w:sz w:val="20"/>
              </w:rPr>
              <w:t xml:space="preserve"> </w:t>
            </w:r>
            <w:r w:rsidR="00F95ACD">
              <w:rPr>
                <w:rFonts w:cs="Arial"/>
                <w:noProof w:val="0"/>
                <w:sz w:val="20"/>
              </w:rPr>
              <w:t>reinforced concrete</w:t>
            </w:r>
            <w:r w:rsidR="004E00AF" w:rsidRPr="009B2F92">
              <w:rPr>
                <w:rFonts w:cs="Arial"/>
                <w:noProof w:val="0"/>
                <w:sz w:val="20"/>
              </w:rPr>
              <w:t xml:space="preserve"> </w:t>
            </w:r>
            <w:r>
              <w:rPr>
                <w:rFonts w:cs="Arial"/>
                <w:noProof w:val="0"/>
                <w:sz w:val="20"/>
              </w:rPr>
              <w:t xml:space="preserve">(RC) </w:t>
            </w:r>
            <w:r w:rsidR="004E00AF" w:rsidRPr="009B2F92">
              <w:rPr>
                <w:rFonts w:cs="Arial"/>
                <w:noProof w:val="0"/>
                <w:sz w:val="20"/>
              </w:rPr>
              <w:t>floodwall with stone cladding</w:t>
            </w:r>
          </w:p>
          <w:p w14:paraId="0A10FCFD" w14:textId="07BF3356" w:rsidR="004E00AF" w:rsidRPr="00C865DE" w:rsidRDefault="004E00AF" w:rsidP="00C865DE">
            <w:pPr>
              <w:pStyle w:val="PARText1"/>
              <w:numPr>
                <w:ilvl w:val="0"/>
                <w:numId w:val="18"/>
              </w:numPr>
              <w:spacing w:before="100" w:beforeAutospacing="1"/>
              <w:ind w:left="317" w:hanging="317"/>
              <w:rPr>
                <w:rFonts w:cs="Arial"/>
                <w:noProof w:val="0"/>
                <w:sz w:val="20"/>
              </w:rPr>
            </w:pPr>
            <w:r w:rsidRPr="009B2F92">
              <w:rPr>
                <w:rFonts w:cs="Arial"/>
                <w:noProof w:val="0"/>
                <w:sz w:val="20"/>
              </w:rPr>
              <w:t>New flow control structure on the Glascoed Stream</w:t>
            </w:r>
            <w:r w:rsidR="00C865DE">
              <w:rPr>
                <w:rFonts w:cs="Arial"/>
                <w:noProof w:val="0"/>
                <w:sz w:val="20"/>
              </w:rPr>
              <w:t>/Tributary</w:t>
            </w:r>
          </w:p>
        </w:tc>
      </w:tr>
      <w:tr w:rsidR="004E00AF" w14:paraId="79CCA87A" w14:textId="77777777" w:rsidTr="004E00AF">
        <w:tc>
          <w:tcPr>
            <w:tcW w:w="505" w:type="pct"/>
            <w:vMerge/>
            <w:textDirection w:val="btLr"/>
            <w:vAlign w:val="center"/>
          </w:tcPr>
          <w:p w14:paraId="553F99A5"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 w:val="28"/>
                <w:szCs w:val="28"/>
              </w:rPr>
            </w:pPr>
          </w:p>
        </w:tc>
        <w:tc>
          <w:tcPr>
            <w:tcW w:w="1014" w:type="pct"/>
            <w:vAlign w:val="center"/>
          </w:tcPr>
          <w:p w14:paraId="03F6202B" w14:textId="22EB3517" w:rsidR="004E00AF" w:rsidRPr="009B2F92" w:rsidRDefault="004E00AF" w:rsidP="00A2321A">
            <w:pPr>
              <w:pStyle w:val="PARText1"/>
              <w:numPr>
                <w:ilvl w:val="0"/>
                <w:numId w:val="0"/>
              </w:numPr>
              <w:spacing w:before="100" w:beforeAutospacing="1"/>
              <w:rPr>
                <w:rFonts w:cs="Arial"/>
                <w:noProof w:val="0"/>
                <w:sz w:val="20"/>
              </w:rPr>
            </w:pPr>
            <w:r>
              <w:rPr>
                <w:rFonts w:cs="Arial"/>
                <w:noProof w:val="0"/>
                <w:sz w:val="20"/>
              </w:rPr>
              <w:t>New Inn</w:t>
            </w:r>
          </w:p>
        </w:tc>
        <w:tc>
          <w:tcPr>
            <w:tcW w:w="3481" w:type="pct"/>
            <w:vAlign w:val="center"/>
          </w:tcPr>
          <w:p w14:paraId="143CC134" w14:textId="4D211DA4" w:rsidR="004E00AF" w:rsidRDefault="0027648A" w:rsidP="004E00AF">
            <w:pPr>
              <w:pStyle w:val="PARText1"/>
              <w:numPr>
                <w:ilvl w:val="0"/>
                <w:numId w:val="18"/>
              </w:numPr>
              <w:spacing w:before="100" w:beforeAutospacing="1"/>
              <w:ind w:left="317" w:hanging="317"/>
              <w:rPr>
                <w:rFonts w:cs="Arial"/>
                <w:noProof w:val="0"/>
                <w:sz w:val="20"/>
              </w:rPr>
            </w:pPr>
            <w:r>
              <w:rPr>
                <w:rFonts w:cs="Arial"/>
                <w:noProof w:val="0"/>
                <w:sz w:val="20"/>
              </w:rPr>
              <w:t>Replace</w:t>
            </w:r>
            <w:r w:rsidR="009460EA">
              <w:rPr>
                <w:rFonts w:cs="Arial"/>
                <w:noProof w:val="0"/>
                <w:sz w:val="20"/>
              </w:rPr>
              <w:t xml:space="preserve"> 50m</w:t>
            </w:r>
            <w:r>
              <w:rPr>
                <w:rFonts w:cs="Arial"/>
                <w:noProof w:val="0"/>
                <w:sz w:val="20"/>
              </w:rPr>
              <w:t xml:space="preserve"> </w:t>
            </w:r>
            <w:r w:rsidR="009460EA">
              <w:rPr>
                <w:rFonts w:cs="Arial"/>
                <w:noProof w:val="0"/>
                <w:sz w:val="20"/>
              </w:rPr>
              <w:t xml:space="preserve">of 1.8-2m high </w:t>
            </w:r>
            <w:r>
              <w:rPr>
                <w:rFonts w:cs="Arial"/>
                <w:noProof w:val="0"/>
                <w:sz w:val="20"/>
              </w:rPr>
              <w:t>boundary wall and internal reinforcement of existing property wall</w:t>
            </w:r>
          </w:p>
        </w:tc>
      </w:tr>
      <w:tr w:rsidR="004E00AF" w14:paraId="2B4C1EA0" w14:textId="77777777" w:rsidTr="003F1EA1">
        <w:tc>
          <w:tcPr>
            <w:tcW w:w="505" w:type="pct"/>
            <w:vMerge/>
            <w:textDirection w:val="btLr"/>
            <w:vAlign w:val="center"/>
          </w:tcPr>
          <w:p w14:paraId="7628A162"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 w:val="28"/>
                <w:szCs w:val="28"/>
              </w:rPr>
            </w:pPr>
          </w:p>
        </w:tc>
        <w:tc>
          <w:tcPr>
            <w:tcW w:w="1014" w:type="pct"/>
            <w:vAlign w:val="center"/>
          </w:tcPr>
          <w:p w14:paraId="0FC41F18" w14:textId="206718EE" w:rsidR="004E00AF" w:rsidRPr="009B2F92" w:rsidRDefault="004E00AF" w:rsidP="004E00AF">
            <w:pPr>
              <w:pStyle w:val="PARText1"/>
              <w:numPr>
                <w:ilvl w:val="0"/>
                <w:numId w:val="0"/>
              </w:numPr>
              <w:spacing w:before="100" w:beforeAutospacing="1"/>
              <w:rPr>
                <w:rFonts w:cs="Arial"/>
                <w:noProof w:val="0"/>
                <w:sz w:val="20"/>
              </w:rPr>
            </w:pPr>
            <w:r w:rsidRPr="009B2F92">
              <w:rPr>
                <w:rFonts w:cs="Arial"/>
                <w:noProof w:val="0"/>
                <w:sz w:val="20"/>
              </w:rPr>
              <w:t xml:space="preserve">Ruby </w:t>
            </w:r>
            <w:r>
              <w:rPr>
                <w:rFonts w:cs="Arial"/>
                <w:noProof w:val="0"/>
                <w:sz w:val="20"/>
              </w:rPr>
              <w:t>Terrace</w:t>
            </w:r>
          </w:p>
        </w:tc>
        <w:tc>
          <w:tcPr>
            <w:tcW w:w="3481" w:type="pct"/>
            <w:vAlign w:val="center"/>
          </w:tcPr>
          <w:p w14:paraId="71E9A42C" w14:textId="0A7B0DA6" w:rsidR="004E00AF" w:rsidRPr="009B2F92" w:rsidRDefault="009460EA" w:rsidP="009460EA">
            <w:pPr>
              <w:pStyle w:val="PARText1"/>
              <w:numPr>
                <w:ilvl w:val="0"/>
                <w:numId w:val="18"/>
              </w:numPr>
              <w:spacing w:before="100" w:beforeAutospacing="1"/>
              <w:ind w:left="317" w:hanging="317"/>
              <w:rPr>
                <w:rFonts w:cs="Arial"/>
                <w:noProof w:val="0"/>
                <w:sz w:val="20"/>
              </w:rPr>
            </w:pPr>
            <w:r>
              <w:rPr>
                <w:rFonts w:cs="Arial"/>
                <w:noProof w:val="0"/>
                <w:sz w:val="20"/>
              </w:rPr>
              <w:t xml:space="preserve">185m </w:t>
            </w:r>
            <w:r w:rsidR="004E00AF">
              <w:rPr>
                <w:rFonts w:cs="Arial"/>
                <w:noProof w:val="0"/>
                <w:sz w:val="20"/>
              </w:rPr>
              <w:t>of RC floodwall up to 1m high</w:t>
            </w:r>
            <w:r w:rsidR="00474E68">
              <w:rPr>
                <w:rFonts w:cs="Arial"/>
                <w:noProof w:val="0"/>
                <w:sz w:val="20"/>
              </w:rPr>
              <w:t>, with concrete cut off and stone or brick cladding,</w:t>
            </w:r>
            <w:r w:rsidR="004E00AF">
              <w:rPr>
                <w:rFonts w:cs="Arial"/>
                <w:noProof w:val="0"/>
                <w:sz w:val="20"/>
              </w:rPr>
              <w:t xml:space="preserve"> along the top of the existing flood embankment</w:t>
            </w:r>
          </w:p>
        </w:tc>
      </w:tr>
      <w:tr w:rsidR="004E00AF" w14:paraId="7B27B91F" w14:textId="77777777" w:rsidTr="003F1EA1">
        <w:tc>
          <w:tcPr>
            <w:tcW w:w="505" w:type="pct"/>
            <w:vMerge/>
            <w:textDirection w:val="btLr"/>
            <w:vAlign w:val="center"/>
          </w:tcPr>
          <w:p w14:paraId="223FB685"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 w:val="28"/>
                <w:szCs w:val="28"/>
              </w:rPr>
            </w:pPr>
          </w:p>
        </w:tc>
        <w:tc>
          <w:tcPr>
            <w:tcW w:w="1014" w:type="pct"/>
            <w:vAlign w:val="center"/>
          </w:tcPr>
          <w:p w14:paraId="0149D05B" w14:textId="77777777" w:rsidR="004E00AF" w:rsidRPr="009B2F92" w:rsidRDefault="004E00AF" w:rsidP="00A2321A">
            <w:pPr>
              <w:pStyle w:val="PARText1"/>
              <w:numPr>
                <w:ilvl w:val="0"/>
                <w:numId w:val="0"/>
              </w:numPr>
              <w:spacing w:before="100" w:beforeAutospacing="1"/>
              <w:rPr>
                <w:rFonts w:cs="Arial"/>
                <w:noProof w:val="0"/>
                <w:sz w:val="20"/>
              </w:rPr>
            </w:pPr>
            <w:r w:rsidRPr="009B2F92">
              <w:rPr>
                <w:rFonts w:cs="Arial"/>
                <w:noProof w:val="0"/>
                <w:sz w:val="20"/>
              </w:rPr>
              <w:t>Co-Op &amp; BT</w:t>
            </w:r>
          </w:p>
        </w:tc>
        <w:tc>
          <w:tcPr>
            <w:tcW w:w="3481" w:type="pct"/>
            <w:vAlign w:val="center"/>
          </w:tcPr>
          <w:p w14:paraId="07CAE3D7" w14:textId="1263BD86" w:rsidR="004E00AF" w:rsidRDefault="0059134C" w:rsidP="004E00AF">
            <w:pPr>
              <w:pStyle w:val="PARText1"/>
              <w:numPr>
                <w:ilvl w:val="0"/>
                <w:numId w:val="18"/>
              </w:numPr>
              <w:spacing w:before="100" w:beforeAutospacing="1"/>
              <w:ind w:left="317" w:hanging="317"/>
              <w:rPr>
                <w:rFonts w:cs="Arial"/>
                <w:noProof w:val="0"/>
                <w:sz w:val="20"/>
              </w:rPr>
            </w:pPr>
            <w:r>
              <w:rPr>
                <w:rFonts w:cs="Arial"/>
                <w:noProof w:val="0"/>
                <w:sz w:val="20"/>
              </w:rPr>
              <w:t>10</w:t>
            </w:r>
            <w:r w:rsidR="004E00AF">
              <w:rPr>
                <w:rFonts w:cs="Arial"/>
                <w:noProof w:val="0"/>
                <w:sz w:val="20"/>
              </w:rPr>
              <w:t xml:space="preserve">0m of </w:t>
            </w:r>
            <w:r>
              <w:rPr>
                <w:rFonts w:cs="Arial"/>
                <w:noProof w:val="0"/>
                <w:sz w:val="20"/>
              </w:rPr>
              <w:t xml:space="preserve"> sheet pile </w:t>
            </w:r>
            <w:r w:rsidR="004E00AF">
              <w:rPr>
                <w:rFonts w:cs="Arial"/>
                <w:noProof w:val="0"/>
                <w:sz w:val="20"/>
              </w:rPr>
              <w:t xml:space="preserve"> floodwall up to 2</w:t>
            </w:r>
            <w:r w:rsidR="00474E68">
              <w:rPr>
                <w:rFonts w:cs="Arial"/>
                <w:noProof w:val="0"/>
                <w:sz w:val="20"/>
              </w:rPr>
              <w:t>.4</w:t>
            </w:r>
            <w:r w:rsidR="004E00AF">
              <w:rPr>
                <w:rFonts w:cs="Arial"/>
                <w:noProof w:val="0"/>
                <w:sz w:val="20"/>
              </w:rPr>
              <w:t xml:space="preserve">m high with stone cladding </w:t>
            </w:r>
          </w:p>
          <w:p w14:paraId="6BA6DAE0" w14:textId="5D1285AD" w:rsidR="004E00AF" w:rsidRPr="009B2F92" w:rsidRDefault="004E00AF" w:rsidP="0029641E">
            <w:pPr>
              <w:pStyle w:val="PARText1"/>
              <w:numPr>
                <w:ilvl w:val="0"/>
                <w:numId w:val="18"/>
              </w:numPr>
              <w:spacing w:before="100" w:beforeAutospacing="1"/>
              <w:ind w:left="317" w:hanging="317"/>
              <w:rPr>
                <w:rFonts w:cs="Arial"/>
                <w:noProof w:val="0"/>
                <w:sz w:val="20"/>
              </w:rPr>
            </w:pPr>
            <w:r>
              <w:rPr>
                <w:rFonts w:cs="Arial"/>
                <w:noProof w:val="0"/>
                <w:sz w:val="20"/>
              </w:rPr>
              <w:t>Floodwall set-back at St Asaph Old Bridge to improve views of</w:t>
            </w:r>
            <w:r w:rsidR="00474E68">
              <w:rPr>
                <w:rFonts w:cs="Arial"/>
                <w:noProof w:val="0"/>
                <w:sz w:val="20"/>
              </w:rPr>
              <w:t>, and access to,</w:t>
            </w:r>
            <w:r>
              <w:rPr>
                <w:rFonts w:cs="Arial"/>
                <w:noProof w:val="0"/>
                <w:sz w:val="20"/>
              </w:rPr>
              <w:t xml:space="preserve"> the bridge</w:t>
            </w:r>
            <w:r w:rsidR="00474E68">
              <w:rPr>
                <w:rFonts w:cs="Arial"/>
                <w:noProof w:val="0"/>
                <w:sz w:val="20"/>
              </w:rPr>
              <w:t xml:space="preserve"> (</w:t>
            </w:r>
            <w:r w:rsidR="0029641E">
              <w:rPr>
                <w:rFonts w:cs="Arial"/>
                <w:noProof w:val="0"/>
                <w:sz w:val="20"/>
              </w:rPr>
              <w:t>SAM</w:t>
            </w:r>
            <w:r w:rsidR="00474E68">
              <w:rPr>
                <w:rFonts w:cs="Arial"/>
                <w:noProof w:val="0"/>
                <w:sz w:val="20"/>
              </w:rPr>
              <w:t xml:space="preserve"> and Listed Building)</w:t>
            </w:r>
            <w:r w:rsidR="009460EA">
              <w:rPr>
                <w:rFonts w:cs="Arial"/>
                <w:noProof w:val="0"/>
                <w:sz w:val="20"/>
              </w:rPr>
              <w:t>. Replaces existing 1.3-3m high wall and lowers 300m</w:t>
            </w:r>
            <w:r w:rsidR="009460EA" w:rsidRPr="002E5B3A">
              <w:rPr>
                <w:rFonts w:cs="Arial"/>
                <w:noProof w:val="0"/>
                <w:sz w:val="20"/>
                <w:vertAlign w:val="superscript"/>
              </w:rPr>
              <w:t>2</w:t>
            </w:r>
            <w:r w:rsidR="009460EA">
              <w:rPr>
                <w:rFonts w:cs="Arial"/>
                <w:noProof w:val="0"/>
                <w:sz w:val="20"/>
              </w:rPr>
              <w:t xml:space="preserve"> of land on riverward side of new wall</w:t>
            </w:r>
          </w:p>
        </w:tc>
      </w:tr>
      <w:tr w:rsidR="004E00AF" w14:paraId="2A47FB76" w14:textId="77777777" w:rsidTr="003F1EA1">
        <w:tc>
          <w:tcPr>
            <w:tcW w:w="505" w:type="pct"/>
            <w:vMerge/>
            <w:textDirection w:val="btLr"/>
            <w:vAlign w:val="center"/>
          </w:tcPr>
          <w:p w14:paraId="3DF5D884"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 w:val="28"/>
                <w:szCs w:val="28"/>
              </w:rPr>
            </w:pPr>
          </w:p>
        </w:tc>
        <w:tc>
          <w:tcPr>
            <w:tcW w:w="1014" w:type="pct"/>
            <w:vAlign w:val="center"/>
          </w:tcPr>
          <w:p w14:paraId="1B801C58" w14:textId="77777777" w:rsidR="004E00AF" w:rsidRPr="009B2F92" w:rsidRDefault="004E00AF" w:rsidP="00A2321A">
            <w:pPr>
              <w:pStyle w:val="PARText1"/>
              <w:numPr>
                <w:ilvl w:val="0"/>
                <w:numId w:val="0"/>
              </w:numPr>
              <w:spacing w:before="100" w:beforeAutospacing="1"/>
              <w:rPr>
                <w:rFonts w:cs="Arial"/>
                <w:noProof w:val="0"/>
                <w:sz w:val="20"/>
              </w:rPr>
            </w:pPr>
            <w:r w:rsidRPr="009B2F92">
              <w:rPr>
                <w:rFonts w:cs="Arial"/>
                <w:noProof w:val="0"/>
                <w:sz w:val="20"/>
              </w:rPr>
              <w:t>Recreation Ground West to Cattle Market</w:t>
            </w:r>
          </w:p>
        </w:tc>
        <w:tc>
          <w:tcPr>
            <w:tcW w:w="3481" w:type="pct"/>
            <w:vAlign w:val="center"/>
          </w:tcPr>
          <w:p w14:paraId="1CCC0E06" w14:textId="5551AD9A" w:rsidR="004E00AF" w:rsidRDefault="00265474" w:rsidP="004E00AF">
            <w:pPr>
              <w:pStyle w:val="PARText1"/>
              <w:numPr>
                <w:ilvl w:val="0"/>
                <w:numId w:val="18"/>
              </w:numPr>
              <w:spacing w:before="100" w:beforeAutospacing="1"/>
              <w:ind w:left="317" w:hanging="317"/>
              <w:rPr>
                <w:rFonts w:cs="Arial"/>
                <w:noProof w:val="0"/>
                <w:sz w:val="20"/>
              </w:rPr>
            </w:pPr>
            <w:r>
              <w:rPr>
                <w:rFonts w:cs="Arial"/>
                <w:noProof w:val="0"/>
                <w:sz w:val="20"/>
              </w:rPr>
              <w:t>6</w:t>
            </w:r>
            <w:r w:rsidR="009460EA">
              <w:rPr>
                <w:rFonts w:cs="Arial"/>
                <w:noProof w:val="0"/>
                <w:sz w:val="20"/>
              </w:rPr>
              <w:t xml:space="preserve">00m </w:t>
            </w:r>
            <w:r w:rsidR="004E00AF">
              <w:rPr>
                <w:rFonts w:cs="Arial"/>
                <w:noProof w:val="0"/>
                <w:sz w:val="20"/>
              </w:rPr>
              <w:t>of existing embankment raised by up to 0.6m and re-profiled</w:t>
            </w:r>
          </w:p>
          <w:p w14:paraId="5B42BC8B" w14:textId="77777777" w:rsidR="004E00AF" w:rsidRPr="00D94ACA" w:rsidRDefault="004E00AF" w:rsidP="004E00AF">
            <w:pPr>
              <w:pStyle w:val="PARText1"/>
              <w:numPr>
                <w:ilvl w:val="0"/>
                <w:numId w:val="18"/>
              </w:numPr>
              <w:spacing w:before="100" w:beforeAutospacing="1"/>
              <w:ind w:left="317" w:hanging="317"/>
              <w:rPr>
                <w:rFonts w:cs="Arial"/>
                <w:noProof w:val="0"/>
                <w:sz w:val="20"/>
              </w:rPr>
            </w:pPr>
            <w:r>
              <w:rPr>
                <w:rFonts w:cs="Arial"/>
                <w:noProof w:val="0"/>
                <w:sz w:val="20"/>
              </w:rPr>
              <w:t>Tarmac path on embankment crest increased to 2.4m wide</w:t>
            </w:r>
          </w:p>
        </w:tc>
      </w:tr>
      <w:tr w:rsidR="004E00AF" w14:paraId="15259CF7" w14:textId="77777777" w:rsidTr="003F1EA1">
        <w:tc>
          <w:tcPr>
            <w:tcW w:w="505" w:type="pct"/>
            <w:vMerge/>
            <w:textDirection w:val="btLr"/>
            <w:vAlign w:val="center"/>
          </w:tcPr>
          <w:p w14:paraId="2686A4FA"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 w:val="28"/>
                <w:szCs w:val="28"/>
              </w:rPr>
            </w:pPr>
          </w:p>
        </w:tc>
        <w:tc>
          <w:tcPr>
            <w:tcW w:w="1014" w:type="pct"/>
            <w:vAlign w:val="center"/>
          </w:tcPr>
          <w:p w14:paraId="1673CCC3" w14:textId="77777777" w:rsidR="004E00AF" w:rsidRPr="009B2F92" w:rsidRDefault="004E00AF" w:rsidP="00A2321A">
            <w:pPr>
              <w:pStyle w:val="PARText1"/>
              <w:numPr>
                <w:ilvl w:val="0"/>
                <w:numId w:val="0"/>
              </w:numPr>
              <w:spacing w:before="100" w:beforeAutospacing="1"/>
              <w:rPr>
                <w:rFonts w:cs="Arial"/>
                <w:noProof w:val="0"/>
                <w:sz w:val="20"/>
              </w:rPr>
            </w:pPr>
            <w:r w:rsidRPr="009B2F92">
              <w:rPr>
                <w:rFonts w:cs="Arial"/>
                <w:noProof w:val="0"/>
                <w:sz w:val="20"/>
              </w:rPr>
              <w:t>Roe Park</w:t>
            </w:r>
          </w:p>
        </w:tc>
        <w:tc>
          <w:tcPr>
            <w:tcW w:w="3481" w:type="pct"/>
            <w:vAlign w:val="center"/>
          </w:tcPr>
          <w:p w14:paraId="73830252" w14:textId="31FA0575" w:rsidR="004E00AF" w:rsidRDefault="009460EA" w:rsidP="004E00AF">
            <w:pPr>
              <w:pStyle w:val="PARText1"/>
              <w:numPr>
                <w:ilvl w:val="0"/>
                <w:numId w:val="18"/>
              </w:numPr>
              <w:spacing w:before="100" w:beforeAutospacing="1"/>
              <w:ind w:left="317" w:hanging="317"/>
              <w:rPr>
                <w:rFonts w:cs="Arial"/>
                <w:noProof w:val="0"/>
                <w:sz w:val="20"/>
              </w:rPr>
            </w:pPr>
            <w:r>
              <w:rPr>
                <w:rFonts w:cs="Arial"/>
                <w:noProof w:val="0"/>
                <w:sz w:val="20"/>
              </w:rPr>
              <w:t xml:space="preserve">200m </w:t>
            </w:r>
            <w:r w:rsidR="004E00AF">
              <w:rPr>
                <w:rFonts w:cs="Arial"/>
                <w:noProof w:val="0"/>
                <w:sz w:val="20"/>
              </w:rPr>
              <w:t xml:space="preserve">of </w:t>
            </w:r>
            <w:r w:rsidR="0059134C">
              <w:rPr>
                <w:rFonts w:cs="Arial"/>
                <w:noProof w:val="0"/>
                <w:sz w:val="20"/>
              </w:rPr>
              <w:t xml:space="preserve">sheet pile </w:t>
            </w:r>
            <w:r w:rsidR="004E00AF">
              <w:rPr>
                <w:rFonts w:cs="Arial"/>
                <w:noProof w:val="0"/>
                <w:sz w:val="20"/>
              </w:rPr>
              <w:t xml:space="preserve">floodwall </w:t>
            </w:r>
            <w:r w:rsidR="00474E68">
              <w:rPr>
                <w:rFonts w:cs="Arial"/>
                <w:noProof w:val="0"/>
                <w:sz w:val="20"/>
              </w:rPr>
              <w:t xml:space="preserve">along existing embankment alignment, </w:t>
            </w:r>
            <w:r w:rsidR="004E00AF">
              <w:rPr>
                <w:rFonts w:cs="Arial"/>
                <w:noProof w:val="0"/>
                <w:sz w:val="20"/>
              </w:rPr>
              <w:t>with brick cladding</w:t>
            </w:r>
            <w:r w:rsidR="00474E68">
              <w:rPr>
                <w:rFonts w:cs="Arial"/>
                <w:noProof w:val="0"/>
                <w:sz w:val="20"/>
              </w:rPr>
              <w:t xml:space="preserve">, up to 1.8m </w:t>
            </w:r>
            <w:r>
              <w:rPr>
                <w:rFonts w:cs="Arial"/>
                <w:noProof w:val="0"/>
                <w:sz w:val="20"/>
              </w:rPr>
              <w:t>high</w:t>
            </w:r>
            <w:r w:rsidR="00C0306F">
              <w:rPr>
                <w:rFonts w:cs="Arial"/>
                <w:noProof w:val="0"/>
                <w:sz w:val="20"/>
              </w:rPr>
              <w:t>,</w:t>
            </w:r>
            <w:r>
              <w:rPr>
                <w:rFonts w:cs="Arial"/>
                <w:noProof w:val="0"/>
                <w:sz w:val="20"/>
              </w:rPr>
              <w:t xml:space="preserve"> </w:t>
            </w:r>
            <w:r w:rsidR="00474E68">
              <w:rPr>
                <w:rFonts w:cs="Arial"/>
                <w:noProof w:val="0"/>
                <w:sz w:val="20"/>
              </w:rPr>
              <w:t>on landward side (</w:t>
            </w:r>
            <w:r>
              <w:rPr>
                <w:rFonts w:cs="Arial"/>
                <w:noProof w:val="0"/>
                <w:sz w:val="20"/>
              </w:rPr>
              <w:t xml:space="preserve">landward </w:t>
            </w:r>
            <w:r w:rsidR="00474E68">
              <w:rPr>
                <w:rFonts w:cs="Arial"/>
                <w:noProof w:val="0"/>
                <w:sz w:val="20"/>
              </w:rPr>
              <w:t>toe of embankment removed)</w:t>
            </w:r>
          </w:p>
          <w:p w14:paraId="1847CA39" w14:textId="02FD6E06" w:rsidR="004E00AF" w:rsidRPr="00D94ACA" w:rsidRDefault="004E00AF" w:rsidP="0059134C">
            <w:pPr>
              <w:pStyle w:val="PARText1"/>
              <w:numPr>
                <w:ilvl w:val="0"/>
                <w:numId w:val="18"/>
              </w:numPr>
              <w:spacing w:before="100" w:beforeAutospacing="1"/>
              <w:ind w:left="317" w:hanging="317"/>
              <w:rPr>
                <w:rFonts w:cs="Arial"/>
                <w:noProof w:val="0"/>
                <w:sz w:val="20"/>
              </w:rPr>
            </w:pPr>
            <w:r>
              <w:rPr>
                <w:rFonts w:cs="Arial"/>
                <w:noProof w:val="0"/>
                <w:sz w:val="20"/>
              </w:rPr>
              <w:t>2</w:t>
            </w:r>
            <w:r w:rsidR="0059134C">
              <w:rPr>
                <w:rFonts w:cs="Arial"/>
                <w:noProof w:val="0"/>
                <w:sz w:val="20"/>
              </w:rPr>
              <w:t>.4</w:t>
            </w:r>
            <w:r>
              <w:rPr>
                <w:rFonts w:cs="Arial"/>
                <w:noProof w:val="0"/>
                <w:sz w:val="20"/>
              </w:rPr>
              <w:t xml:space="preserve">m wide </w:t>
            </w:r>
            <w:r w:rsidR="0059134C">
              <w:rPr>
                <w:rFonts w:cs="Arial"/>
                <w:noProof w:val="0"/>
                <w:sz w:val="20"/>
              </w:rPr>
              <w:t xml:space="preserve">tarmac </w:t>
            </w:r>
            <w:r>
              <w:rPr>
                <w:rFonts w:cs="Arial"/>
                <w:noProof w:val="0"/>
                <w:sz w:val="20"/>
              </w:rPr>
              <w:t>track for maintenance and pedestrian access</w:t>
            </w:r>
          </w:p>
        </w:tc>
      </w:tr>
      <w:tr w:rsidR="004E00AF" w14:paraId="0C43CC13" w14:textId="77777777" w:rsidTr="003F1EA1">
        <w:tc>
          <w:tcPr>
            <w:tcW w:w="505" w:type="pct"/>
            <w:vMerge w:val="restart"/>
            <w:textDirection w:val="btLr"/>
          </w:tcPr>
          <w:p w14:paraId="188DF96A"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 w:val="28"/>
                <w:szCs w:val="28"/>
              </w:rPr>
            </w:pPr>
            <w:r w:rsidRPr="001C117F">
              <w:rPr>
                <w:rFonts w:cs="Arial"/>
                <w:b/>
                <w:noProof w:val="0"/>
                <w:color w:val="0091A5"/>
                <w:sz w:val="28"/>
                <w:szCs w:val="28"/>
              </w:rPr>
              <w:t>East</w:t>
            </w:r>
          </w:p>
        </w:tc>
        <w:tc>
          <w:tcPr>
            <w:tcW w:w="1014" w:type="pct"/>
          </w:tcPr>
          <w:p w14:paraId="19A6146D" w14:textId="77777777" w:rsidR="004E00AF" w:rsidRPr="009B2F92" w:rsidRDefault="004E00AF" w:rsidP="00A2321A">
            <w:pPr>
              <w:pStyle w:val="PARText1"/>
              <w:numPr>
                <w:ilvl w:val="0"/>
                <w:numId w:val="0"/>
              </w:numPr>
              <w:spacing w:before="100" w:beforeAutospacing="1"/>
              <w:rPr>
                <w:rFonts w:cs="Arial"/>
                <w:noProof w:val="0"/>
                <w:sz w:val="20"/>
              </w:rPr>
            </w:pPr>
            <w:r>
              <w:rPr>
                <w:rFonts w:cs="Arial"/>
                <w:noProof w:val="0"/>
                <w:sz w:val="20"/>
              </w:rPr>
              <w:t>Fountains Garage</w:t>
            </w:r>
          </w:p>
        </w:tc>
        <w:tc>
          <w:tcPr>
            <w:tcW w:w="3481" w:type="pct"/>
          </w:tcPr>
          <w:p w14:paraId="136A66ED" w14:textId="003B04C1" w:rsidR="004E00AF" w:rsidRDefault="0059134C" w:rsidP="004E00AF">
            <w:pPr>
              <w:pStyle w:val="PARText1"/>
              <w:numPr>
                <w:ilvl w:val="0"/>
                <w:numId w:val="18"/>
              </w:numPr>
              <w:spacing w:before="100" w:beforeAutospacing="1"/>
              <w:ind w:left="317" w:hanging="317"/>
              <w:rPr>
                <w:rFonts w:cs="Arial"/>
                <w:noProof w:val="0"/>
                <w:sz w:val="20"/>
              </w:rPr>
            </w:pPr>
            <w:r>
              <w:rPr>
                <w:rFonts w:cs="Arial"/>
                <w:noProof w:val="0"/>
                <w:sz w:val="20"/>
              </w:rPr>
              <w:t xml:space="preserve">Kerb raising along High Street and repairs to boundary wall </w:t>
            </w:r>
            <w:r w:rsidR="00474E68">
              <w:rPr>
                <w:rFonts w:cs="Arial"/>
                <w:noProof w:val="0"/>
                <w:sz w:val="20"/>
              </w:rPr>
              <w:t xml:space="preserve">of Fountains Garage </w:t>
            </w:r>
          </w:p>
          <w:p w14:paraId="73FB56F4" w14:textId="60D7AA3E" w:rsidR="004E00AF" w:rsidRDefault="009460EA" w:rsidP="002E5B3A">
            <w:pPr>
              <w:pStyle w:val="PARText1"/>
              <w:numPr>
                <w:ilvl w:val="0"/>
                <w:numId w:val="18"/>
              </w:numPr>
              <w:spacing w:before="100" w:beforeAutospacing="1"/>
              <w:ind w:left="317" w:hanging="317"/>
              <w:rPr>
                <w:rFonts w:cs="Arial"/>
                <w:noProof w:val="0"/>
                <w:sz w:val="20"/>
              </w:rPr>
            </w:pPr>
            <w:r>
              <w:rPr>
                <w:rFonts w:cs="Arial"/>
                <w:noProof w:val="0"/>
                <w:sz w:val="20"/>
              </w:rPr>
              <w:t>0.5m high f</w:t>
            </w:r>
            <w:r w:rsidR="00453EFD">
              <w:rPr>
                <w:rFonts w:cs="Arial"/>
                <w:noProof w:val="0"/>
                <w:sz w:val="20"/>
              </w:rPr>
              <w:t xml:space="preserve">lood </w:t>
            </w:r>
            <w:r>
              <w:rPr>
                <w:rFonts w:cs="Arial"/>
                <w:noProof w:val="0"/>
                <w:sz w:val="20"/>
              </w:rPr>
              <w:t>g</w:t>
            </w:r>
            <w:r w:rsidR="00453EFD">
              <w:rPr>
                <w:rFonts w:cs="Arial"/>
                <w:noProof w:val="0"/>
                <w:sz w:val="20"/>
              </w:rPr>
              <w:t>ate across access to unnamed track from High Street (between Fountains Garage and bus stop shelter)</w:t>
            </w:r>
          </w:p>
        </w:tc>
      </w:tr>
      <w:tr w:rsidR="004E00AF" w14:paraId="7C11676F" w14:textId="77777777" w:rsidTr="003F1EA1">
        <w:tc>
          <w:tcPr>
            <w:tcW w:w="505" w:type="pct"/>
            <w:vMerge/>
            <w:textDirection w:val="btLr"/>
          </w:tcPr>
          <w:p w14:paraId="1FF8AAEE" w14:textId="2A10E9C8" w:rsidR="004E00AF" w:rsidRPr="001C117F" w:rsidRDefault="004E00AF" w:rsidP="00A2321A">
            <w:pPr>
              <w:pStyle w:val="PARText1"/>
              <w:numPr>
                <w:ilvl w:val="0"/>
                <w:numId w:val="0"/>
              </w:numPr>
              <w:spacing w:before="100" w:beforeAutospacing="1"/>
              <w:ind w:left="113" w:right="113"/>
              <w:jc w:val="center"/>
              <w:rPr>
                <w:rFonts w:cs="Arial"/>
                <w:b/>
                <w:noProof w:val="0"/>
                <w:color w:val="0091A5"/>
                <w:szCs w:val="22"/>
              </w:rPr>
            </w:pPr>
          </w:p>
        </w:tc>
        <w:tc>
          <w:tcPr>
            <w:tcW w:w="1014" w:type="pct"/>
          </w:tcPr>
          <w:p w14:paraId="21C21E84" w14:textId="77777777" w:rsidR="004E00AF" w:rsidRDefault="004E00AF" w:rsidP="00A2321A">
            <w:pPr>
              <w:pStyle w:val="PARText1"/>
              <w:numPr>
                <w:ilvl w:val="0"/>
                <w:numId w:val="0"/>
              </w:numPr>
              <w:spacing w:before="100" w:beforeAutospacing="1"/>
              <w:rPr>
                <w:rFonts w:cs="Arial"/>
                <w:noProof w:val="0"/>
                <w:sz w:val="20"/>
              </w:rPr>
            </w:pPr>
            <w:r>
              <w:rPr>
                <w:rFonts w:cs="Arial"/>
                <w:noProof w:val="0"/>
                <w:sz w:val="20"/>
              </w:rPr>
              <w:t>Bowling Green</w:t>
            </w:r>
          </w:p>
        </w:tc>
        <w:tc>
          <w:tcPr>
            <w:tcW w:w="3481" w:type="pct"/>
          </w:tcPr>
          <w:p w14:paraId="7DA9F463" w14:textId="189F4706" w:rsidR="004E00AF" w:rsidRPr="00474E68" w:rsidRDefault="004E00AF" w:rsidP="003F1EA1">
            <w:pPr>
              <w:pStyle w:val="PARText1"/>
              <w:numPr>
                <w:ilvl w:val="0"/>
                <w:numId w:val="18"/>
              </w:numPr>
              <w:spacing w:before="100" w:beforeAutospacing="1"/>
              <w:ind w:left="317" w:hanging="317"/>
              <w:rPr>
                <w:rFonts w:cs="Arial"/>
                <w:noProof w:val="0"/>
                <w:sz w:val="20"/>
              </w:rPr>
            </w:pPr>
            <w:r>
              <w:rPr>
                <w:rFonts w:cs="Arial"/>
                <w:noProof w:val="0"/>
                <w:sz w:val="20"/>
              </w:rPr>
              <w:t>60m of RC floodwall with stone cladding a</w:t>
            </w:r>
            <w:r w:rsidR="00474E68">
              <w:rPr>
                <w:rFonts w:cs="Arial"/>
                <w:noProof w:val="0"/>
                <w:sz w:val="20"/>
              </w:rPr>
              <w:t xml:space="preserve">long the bowling green boundary </w:t>
            </w:r>
          </w:p>
        </w:tc>
      </w:tr>
      <w:tr w:rsidR="004E00AF" w14:paraId="55E55A1B" w14:textId="77777777" w:rsidTr="003F1EA1">
        <w:tc>
          <w:tcPr>
            <w:tcW w:w="505" w:type="pct"/>
            <w:vMerge/>
            <w:textDirection w:val="btLr"/>
          </w:tcPr>
          <w:p w14:paraId="42B9F5B3"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Cs w:val="22"/>
              </w:rPr>
            </w:pPr>
          </w:p>
        </w:tc>
        <w:tc>
          <w:tcPr>
            <w:tcW w:w="1014" w:type="pct"/>
          </w:tcPr>
          <w:p w14:paraId="7313AEEA" w14:textId="14A55957" w:rsidR="004E00AF" w:rsidRDefault="00474E68" w:rsidP="00474E68">
            <w:pPr>
              <w:pStyle w:val="PARText1"/>
              <w:numPr>
                <w:ilvl w:val="0"/>
                <w:numId w:val="0"/>
              </w:numPr>
              <w:spacing w:before="100" w:beforeAutospacing="1"/>
              <w:rPr>
                <w:rFonts w:cs="Arial"/>
                <w:noProof w:val="0"/>
                <w:sz w:val="20"/>
              </w:rPr>
            </w:pPr>
            <w:r>
              <w:rPr>
                <w:rFonts w:cs="Arial"/>
                <w:noProof w:val="0"/>
                <w:sz w:val="20"/>
              </w:rPr>
              <w:t>Recreation Ground East</w:t>
            </w:r>
          </w:p>
        </w:tc>
        <w:tc>
          <w:tcPr>
            <w:tcW w:w="3481" w:type="pct"/>
          </w:tcPr>
          <w:p w14:paraId="598B73C6" w14:textId="4CAAF4AC" w:rsidR="004E00AF" w:rsidRPr="00474E68" w:rsidRDefault="009460EA" w:rsidP="003F1EA1">
            <w:pPr>
              <w:pStyle w:val="PARText1"/>
              <w:numPr>
                <w:ilvl w:val="0"/>
                <w:numId w:val="18"/>
              </w:numPr>
              <w:spacing w:before="100" w:beforeAutospacing="1"/>
              <w:ind w:left="317" w:hanging="317"/>
              <w:rPr>
                <w:rFonts w:cs="Arial"/>
                <w:noProof w:val="0"/>
                <w:sz w:val="20"/>
              </w:rPr>
            </w:pPr>
            <w:r>
              <w:rPr>
                <w:rFonts w:cs="Arial"/>
                <w:noProof w:val="0"/>
                <w:sz w:val="20"/>
              </w:rPr>
              <w:t xml:space="preserve">220m </w:t>
            </w:r>
            <w:r w:rsidR="004E00AF">
              <w:rPr>
                <w:rFonts w:cs="Arial"/>
                <w:noProof w:val="0"/>
                <w:sz w:val="20"/>
              </w:rPr>
              <w:t>of existing embankment raised by up to 0.5m and re-profiled</w:t>
            </w:r>
          </w:p>
        </w:tc>
      </w:tr>
      <w:tr w:rsidR="00474E68" w14:paraId="00C0831E" w14:textId="77777777" w:rsidTr="004E00AF">
        <w:tc>
          <w:tcPr>
            <w:tcW w:w="505" w:type="pct"/>
            <w:vMerge/>
            <w:textDirection w:val="btLr"/>
          </w:tcPr>
          <w:p w14:paraId="468E9B90" w14:textId="77777777" w:rsidR="00474E68" w:rsidRPr="001C117F" w:rsidRDefault="00474E68" w:rsidP="00A2321A">
            <w:pPr>
              <w:pStyle w:val="PARText1"/>
              <w:numPr>
                <w:ilvl w:val="0"/>
                <w:numId w:val="0"/>
              </w:numPr>
              <w:spacing w:before="100" w:beforeAutospacing="1"/>
              <w:ind w:left="113" w:right="113"/>
              <w:jc w:val="center"/>
              <w:rPr>
                <w:rFonts w:cs="Arial"/>
                <w:b/>
                <w:noProof w:val="0"/>
                <w:color w:val="0091A5"/>
                <w:szCs w:val="22"/>
              </w:rPr>
            </w:pPr>
          </w:p>
        </w:tc>
        <w:tc>
          <w:tcPr>
            <w:tcW w:w="1014" w:type="pct"/>
          </w:tcPr>
          <w:p w14:paraId="67F2ACF7" w14:textId="48B0C68D" w:rsidR="00474E68" w:rsidRDefault="00474E68" w:rsidP="00A2321A">
            <w:pPr>
              <w:pStyle w:val="PARText1"/>
              <w:numPr>
                <w:ilvl w:val="0"/>
                <w:numId w:val="0"/>
              </w:numPr>
              <w:spacing w:before="100" w:beforeAutospacing="1"/>
              <w:rPr>
                <w:rFonts w:cs="Arial"/>
                <w:noProof w:val="0"/>
                <w:sz w:val="20"/>
              </w:rPr>
            </w:pPr>
            <w:r>
              <w:rPr>
                <w:rFonts w:cs="Arial"/>
                <w:noProof w:val="0"/>
                <w:sz w:val="20"/>
              </w:rPr>
              <w:t>Mill Street</w:t>
            </w:r>
          </w:p>
        </w:tc>
        <w:tc>
          <w:tcPr>
            <w:tcW w:w="3481" w:type="pct"/>
          </w:tcPr>
          <w:p w14:paraId="5CFC67C7" w14:textId="557956C1" w:rsidR="00474E68" w:rsidRDefault="009460EA" w:rsidP="00474E68">
            <w:pPr>
              <w:pStyle w:val="PARText1"/>
              <w:numPr>
                <w:ilvl w:val="0"/>
                <w:numId w:val="18"/>
              </w:numPr>
              <w:spacing w:before="100" w:beforeAutospacing="1"/>
              <w:ind w:left="317" w:hanging="317"/>
              <w:rPr>
                <w:rFonts w:cs="Arial"/>
                <w:noProof w:val="0"/>
                <w:sz w:val="20"/>
              </w:rPr>
            </w:pPr>
            <w:r>
              <w:rPr>
                <w:rFonts w:cs="Arial"/>
                <w:noProof w:val="0"/>
                <w:sz w:val="20"/>
              </w:rPr>
              <w:t xml:space="preserve">230m </w:t>
            </w:r>
            <w:r w:rsidR="00474E68">
              <w:rPr>
                <w:rFonts w:cs="Arial"/>
                <w:noProof w:val="0"/>
                <w:sz w:val="20"/>
              </w:rPr>
              <w:t xml:space="preserve">of RC floodwall with stone cladding along the embankment crest </w:t>
            </w:r>
          </w:p>
          <w:p w14:paraId="63E26EC6" w14:textId="5A262A3D" w:rsidR="00474E68" w:rsidRDefault="00474E68" w:rsidP="00474E68">
            <w:pPr>
              <w:pStyle w:val="PARText1"/>
              <w:numPr>
                <w:ilvl w:val="0"/>
                <w:numId w:val="18"/>
              </w:numPr>
              <w:spacing w:before="100" w:beforeAutospacing="1"/>
              <w:ind w:left="317" w:hanging="317"/>
              <w:rPr>
                <w:rFonts w:cs="Arial"/>
                <w:noProof w:val="0"/>
                <w:sz w:val="20"/>
              </w:rPr>
            </w:pPr>
            <w:r>
              <w:rPr>
                <w:rFonts w:cs="Arial"/>
                <w:noProof w:val="0"/>
                <w:sz w:val="20"/>
              </w:rPr>
              <w:t>New flood control structure to drain floodplain in the event of the defences overtopping</w:t>
            </w:r>
          </w:p>
        </w:tc>
      </w:tr>
      <w:tr w:rsidR="004E00AF" w14:paraId="510538CE" w14:textId="77777777" w:rsidTr="003F1EA1">
        <w:tc>
          <w:tcPr>
            <w:tcW w:w="505" w:type="pct"/>
            <w:vMerge/>
            <w:textDirection w:val="btLr"/>
          </w:tcPr>
          <w:p w14:paraId="5ABE9C38"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Cs w:val="22"/>
              </w:rPr>
            </w:pPr>
          </w:p>
        </w:tc>
        <w:tc>
          <w:tcPr>
            <w:tcW w:w="1014" w:type="pct"/>
          </w:tcPr>
          <w:p w14:paraId="5D7BE516" w14:textId="77777777" w:rsidR="004E00AF" w:rsidRDefault="004E00AF" w:rsidP="00A2321A">
            <w:pPr>
              <w:pStyle w:val="PARText1"/>
              <w:numPr>
                <w:ilvl w:val="0"/>
                <w:numId w:val="0"/>
              </w:numPr>
              <w:spacing w:before="100" w:beforeAutospacing="1"/>
              <w:rPr>
                <w:rFonts w:cs="Arial"/>
                <w:noProof w:val="0"/>
                <w:sz w:val="20"/>
              </w:rPr>
            </w:pPr>
            <w:r>
              <w:rPr>
                <w:rFonts w:cs="Arial"/>
                <w:noProof w:val="0"/>
                <w:sz w:val="20"/>
              </w:rPr>
              <w:t>Sewage Works</w:t>
            </w:r>
          </w:p>
        </w:tc>
        <w:tc>
          <w:tcPr>
            <w:tcW w:w="3481" w:type="pct"/>
          </w:tcPr>
          <w:p w14:paraId="7510678A" w14:textId="7F504DEB" w:rsidR="004E00AF" w:rsidRDefault="00265474" w:rsidP="004E00AF">
            <w:pPr>
              <w:pStyle w:val="PARText1"/>
              <w:numPr>
                <w:ilvl w:val="0"/>
                <w:numId w:val="18"/>
              </w:numPr>
              <w:spacing w:before="100" w:beforeAutospacing="1"/>
              <w:ind w:left="317" w:hanging="317"/>
              <w:rPr>
                <w:rFonts w:cs="Arial"/>
                <w:noProof w:val="0"/>
                <w:sz w:val="20"/>
              </w:rPr>
            </w:pPr>
            <w:r>
              <w:rPr>
                <w:rFonts w:cs="Arial"/>
                <w:noProof w:val="0"/>
                <w:sz w:val="20"/>
              </w:rPr>
              <w:t>275</w:t>
            </w:r>
            <w:r w:rsidR="009460EA">
              <w:rPr>
                <w:rFonts w:cs="Arial"/>
                <w:noProof w:val="0"/>
                <w:sz w:val="20"/>
              </w:rPr>
              <w:t xml:space="preserve">m </w:t>
            </w:r>
            <w:r w:rsidR="004E00AF">
              <w:rPr>
                <w:rFonts w:cs="Arial"/>
                <w:noProof w:val="0"/>
                <w:sz w:val="20"/>
              </w:rPr>
              <w:t>of existing embankment raised by up to 0.5m and re-profiled</w:t>
            </w:r>
          </w:p>
          <w:p w14:paraId="1160FE37" w14:textId="642FA55D" w:rsidR="004E00AF" w:rsidRDefault="004E00AF" w:rsidP="003F1EA1">
            <w:pPr>
              <w:pStyle w:val="PARText1"/>
              <w:numPr>
                <w:ilvl w:val="0"/>
                <w:numId w:val="18"/>
              </w:numPr>
              <w:spacing w:before="100" w:beforeAutospacing="1"/>
              <w:ind w:left="317" w:hanging="317"/>
              <w:rPr>
                <w:rFonts w:cs="Arial"/>
                <w:noProof w:val="0"/>
                <w:sz w:val="20"/>
              </w:rPr>
            </w:pPr>
            <w:r>
              <w:rPr>
                <w:rFonts w:cs="Arial"/>
                <w:noProof w:val="0"/>
                <w:sz w:val="20"/>
              </w:rPr>
              <w:t xml:space="preserve">Existing conifers removed to </w:t>
            </w:r>
            <w:r w:rsidR="00474E68">
              <w:rPr>
                <w:rFonts w:cs="Arial"/>
                <w:noProof w:val="0"/>
                <w:sz w:val="20"/>
              </w:rPr>
              <w:t xml:space="preserve">accommodate increased embankment footprint and </w:t>
            </w:r>
            <w:r>
              <w:rPr>
                <w:rFonts w:cs="Arial"/>
                <w:noProof w:val="0"/>
                <w:sz w:val="20"/>
              </w:rPr>
              <w:t>promote grass growth on the embankment slopes</w:t>
            </w:r>
          </w:p>
        </w:tc>
      </w:tr>
      <w:tr w:rsidR="004E00AF" w14:paraId="7755CCDB" w14:textId="77777777" w:rsidTr="003F1EA1">
        <w:tc>
          <w:tcPr>
            <w:tcW w:w="505" w:type="pct"/>
            <w:vMerge/>
            <w:textDirection w:val="btLr"/>
          </w:tcPr>
          <w:p w14:paraId="506112D9"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Cs w:val="22"/>
              </w:rPr>
            </w:pPr>
          </w:p>
        </w:tc>
        <w:tc>
          <w:tcPr>
            <w:tcW w:w="1014" w:type="pct"/>
          </w:tcPr>
          <w:p w14:paraId="371CEAC5" w14:textId="77777777" w:rsidR="004E00AF" w:rsidRDefault="004E00AF" w:rsidP="00A2321A">
            <w:pPr>
              <w:pStyle w:val="PARText1"/>
              <w:numPr>
                <w:ilvl w:val="0"/>
                <w:numId w:val="0"/>
              </w:numPr>
              <w:spacing w:before="100" w:beforeAutospacing="1"/>
              <w:rPr>
                <w:rFonts w:cs="Arial"/>
                <w:noProof w:val="0"/>
                <w:sz w:val="20"/>
              </w:rPr>
            </w:pPr>
            <w:r>
              <w:rPr>
                <w:rFonts w:cs="Arial"/>
                <w:noProof w:val="0"/>
                <w:sz w:val="20"/>
              </w:rPr>
              <w:t>Spring Gardens Caravan Park</w:t>
            </w:r>
          </w:p>
        </w:tc>
        <w:tc>
          <w:tcPr>
            <w:tcW w:w="3481" w:type="pct"/>
          </w:tcPr>
          <w:p w14:paraId="6B675C88" w14:textId="0A133A26" w:rsidR="004E00AF" w:rsidRDefault="009460EA" w:rsidP="009460EA">
            <w:pPr>
              <w:pStyle w:val="PARText1"/>
              <w:numPr>
                <w:ilvl w:val="0"/>
                <w:numId w:val="18"/>
              </w:numPr>
              <w:spacing w:before="100" w:beforeAutospacing="1"/>
              <w:ind w:left="317" w:hanging="317"/>
              <w:rPr>
                <w:rFonts w:cs="Arial"/>
                <w:noProof w:val="0"/>
                <w:sz w:val="20"/>
              </w:rPr>
            </w:pPr>
            <w:r>
              <w:rPr>
                <w:rFonts w:cs="Arial"/>
                <w:noProof w:val="0"/>
                <w:sz w:val="20"/>
              </w:rPr>
              <w:t xml:space="preserve">320m </w:t>
            </w:r>
            <w:r w:rsidR="004E00AF">
              <w:rPr>
                <w:rFonts w:cs="Arial"/>
                <w:noProof w:val="0"/>
                <w:sz w:val="20"/>
              </w:rPr>
              <w:t xml:space="preserve">of existing embankment </w:t>
            </w:r>
            <w:r w:rsidR="00474E68">
              <w:rPr>
                <w:rFonts w:cs="Arial"/>
                <w:noProof w:val="0"/>
                <w:sz w:val="20"/>
              </w:rPr>
              <w:t xml:space="preserve">downstream of bridge </w:t>
            </w:r>
            <w:r w:rsidR="004E00AF">
              <w:rPr>
                <w:rFonts w:cs="Arial"/>
                <w:noProof w:val="0"/>
                <w:sz w:val="20"/>
              </w:rPr>
              <w:t>raised by 0.1</w:t>
            </w:r>
            <w:r w:rsidR="00F95ACD">
              <w:rPr>
                <w:rFonts w:cs="Arial"/>
                <w:noProof w:val="0"/>
                <w:sz w:val="20"/>
              </w:rPr>
              <w:t>-0.2</w:t>
            </w:r>
            <w:r w:rsidR="004E00AF">
              <w:rPr>
                <w:rFonts w:cs="Arial"/>
                <w:noProof w:val="0"/>
                <w:sz w:val="20"/>
              </w:rPr>
              <w:t>m</w:t>
            </w:r>
          </w:p>
        </w:tc>
      </w:tr>
      <w:tr w:rsidR="004E00AF" w14:paraId="63E53F75" w14:textId="77777777" w:rsidTr="003F1EA1">
        <w:tc>
          <w:tcPr>
            <w:tcW w:w="505" w:type="pct"/>
            <w:vMerge/>
            <w:textDirection w:val="btLr"/>
          </w:tcPr>
          <w:p w14:paraId="31A0ECB7" w14:textId="77777777" w:rsidR="004E00AF" w:rsidRPr="001C117F" w:rsidRDefault="004E00AF" w:rsidP="00A2321A">
            <w:pPr>
              <w:pStyle w:val="PARText1"/>
              <w:numPr>
                <w:ilvl w:val="0"/>
                <w:numId w:val="0"/>
              </w:numPr>
              <w:spacing w:before="100" w:beforeAutospacing="1"/>
              <w:ind w:left="113" w:right="113"/>
              <w:jc w:val="center"/>
              <w:rPr>
                <w:rFonts w:cs="Arial"/>
                <w:b/>
                <w:noProof w:val="0"/>
                <w:color w:val="0091A5"/>
                <w:szCs w:val="22"/>
              </w:rPr>
            </w:pPr>
          </w:p>
        </w:tc>
        <w:tc>
          <w:tcPr>
            <w:tcW w:w="1014" w:type="pct"/>
          </w:tcPr>
          <w:p w14:paraId="05A5E567" w14:textId="77777777" w:rsidR="004E00AF" w:rsidRDefault="004E00AF" w:rsidP="00A2321A">
            <w:pPr>
              <w:pStyle w:val="PARText1"/>
              <w:numPr>
                <w:ilvl w:val="0"/>
                <w:numId w:val="0"/>
              </w:numPr>
              <w:spacing w:before="100" w:beforeAutospacing="1"/>
              <w:rPr>
                <w:rFonts w:cs="Arial"/>
                <w:noProof w:val="0"/>
                <w:sz w:val="20"/>
              </w:rPr>
            </w:pPr>
            <w:r>
              <w:rPr>
                <w:rFonts w:cs="Arial"/>
                <w:noProof w:val="0"/>
                <w:sz w:val="20"/>
              </w:rPr>
              <w:t>Spring Gardens Bridge</w:t>
            </w:r>
          </w:p>
        </w:tc>
        <w:tc>
          <w:tcPr>
            <w:tcW w:w="3481" w:type="pct"/>
          </w:tcPr>
          <w:p w14:paraId="4208E591" w14:textId="77777777" w:rsidR="004E00AF" w:rsidRDefault="00474E68" w:rsidP="003F1EA1">
            <w:pPr>
              <w:pStyle w:val="PARText1"/>
              <w:numPr>
                <w:ilvl w:val="0"/>
                <w:numId w:val="18"/>
              </w:numPr>
              <w:spacing w:before="100" w:beforeAutospacing="1"/>
              <w:ind w:left="317" w:hanging="317"/>
              <w:rPr>
                <w:rFonts w:cs="Arial"/>
                <w:noProof w:val="0"/>
                <w:sz w:val="20"/>
              </w:rPr>
            </w:pPr>
            <w:r>
              <w:rPr>
                <w:rFonts w:cs="Arial"/>
                <w:noProof w:val="0"/>
                <w:sz w:val="20"/>
              </w:rPr>
              <w:t xml:space="preserve">Replacement of Spring Gardens Bridge to provide increased clearance within the river channel. </w:t>
            </w:r>
            <w:r w:rsidR="004E00AF" w:rsidRPr="00474E68">
              <w:rPr>
                <w:rFonts w:cs="Arial"/>
                <w:noProof w:val="0"/>
                <w:sz w:val="20"/>
              </w:rPr>
              <w:t xml:space="preserve"> New bridge soffit some 1m higher than existing and the span is increased by around 5m</w:t>
            </w:r>
          </w:p>
          <w:p w14:paraId="485E4761" w14:textId="7F9E5447" w:rsidR="0059134C" w:rsidRPr="00474E68" w:rsidRDefault="0059134C" w:rsidP="003F1EA1">
            <w:pPr>
              <w:pStyle w:val="PARText1"/>
              <w:numPr>
                <w:ilvl w:val="0"/>
                <w:numId w:val="18"/>
              </w:numPr>
              <w:spacing w:before="100" w:beforeAutospacing="1"/>
              <w:ind w:left="317" w:hanging="317"/>
              <w:rPr>
                <w:rFonts w:cs="Arial"/>
                <w:noProof w:val="0"/>
                <w:sz w:val="20"/>
              </w:rPr>
            </w:pPr>
            <w:r>
              <w:rPr>
                <w:rFonts w:cs="Arial"/>
                <w:noProof w:val="0"/>
                <w:sz w:val="20"/>
              </w:rPr>
              <w:t>Note subject to Planning Application Ref. 46/2016/0576</w:t>
            </w:r>
          </w:p>
        </w:tc>
      </w:tr>
      <w:tr w:rsidR="004E00AF" w14:paraId="16E959B5" w14:textId="77777777" w:rsidTr="003F1EA1">
        <w:tc>
          <w:tcPr>
            <w:tcW w:w="505" w:type="pct"/>
            <w:vMerge w:val="restart"/>
            <w:textDirection w:val="btLr"/>
          </w:tcPr>
          <w:p w14:paraId="6CC068EE" w14:textId="58339476" w:rsidR="004E00AF" w:rsidRPr="00D05B6F" w:rsidRDefault="00C0306F" w:rsidP="00A2321A">
            <w:pPr>
              <w:pStyle w:val="PARText1"/>
              <w:numPr>
                <w:ilvl w:val="0"/>
                <w:numId w:val="0"/>
              </w:numPr>
              <w:spacing w:before="100" w:beforeAutospacing="1"/>
              <w:ind w:left="113" w:right="113"/>
              <w:jc w:val="center"/>
              <w:rPr>
                <w:rFonts w:cs="Arial"/>
                <w:b/>
                <w:noProof w:val="0"/>
                <w:color w:val="0091A5"/>
                <w:sz w:val="24"/>
                <w:szCs w:val="24"/>
              </w:rPr>
            </w:pPr>
            <w:r w:rsidRPr="00D05B6F">
              <w:rPr>
                <w:rFonts w:cs="Arial"/>
                <w:b/>
                <w:noProof w:val="0"/>
                <w:color w:val="0091A5"/>
                <w:sz w:val="24"/>
                <w:szCs w:val="24"/>
              </w:rPr>
              <w:t xml:space="preserve">Downstream </w:t>
            </w:r>
            <w:r w:rsidR="004E00AF" w:rsidRPr="00D05B6F">
              <w:rPr>
                <w:rFonts w:cs="Arial"/>
                <w:b/>
                <w:noProof w:val="0"/>
                <w:color w:val="0091A5"/>
                <w:sz w:val="24"/>
                <w:szCs w:val="24"/>
              </w:rPr>
              <w:t>Mitigation Works</w:t>
            </w:r>
          </w:p>
        </w:tc>
        <w:tc>
          <w:tcPr>
            <w:tcW w:w="1014" w:type="pct"/>
          </w:tcPr>
          <w:p w14:paraId="2C867536" w14:textId="083312E6" w:rsidR="004E00AF" w:rsidRDefault="004E00AF" w:rsidP="00C0306F">
            <w:pPr>
              <w:pStyle w:val="PARText1"/>
              <w:numPr>
                <w:ilvl w:val="0"/>
                <w:numId w:val="0"/>
              </w:numPr>
              <w:spacing w:before="100" w:beforeAutospacing="1"/>
              <w:rPr>
                <w:rFonts w:cs="Arial"/>
                <w:noProof w:val="0"/>
                <w:sz w:val="20"/>
              </w:rPr>
            </w:pPr>
            <w:proofErr w:type="spellStart"/>
            <w:r>
              <w:rPr>
                <w:rFonts w:cs="Arial"/>
                <w:noProof w:val="0"/>
                <w:sz w:val="20"/>
              </w:rPr>
              <w:t>Pentr</w:t>
            </w:r>
            <w:r w:rsidR="00474E68">
              <w:rPr>
                <w:rFonts w:cs="Arial"/>
                <w:noProof w:val="0"/>
                <w:sz w:val="20"/>
              </w:rPr>
              <w:t>e</w:t>
            </w:r>
            <w:proofErr w:type="spellEnd"/>
            <w:r>
              <w:rPr>
                <w:rFonts w:cs="Arial"/>
                <w:noProof w:val="0"/>
                <w:sz w:val="20"/>
              </w:rPr>
              <w:t xml:space="preserve"> </w:t>
            </w:r>
            <w:proofErr w:type="spellStart"/>
            <w:r>
              <w:rPr>
                <w:rFonts w:cs="Arial"/>
                <w:noProof w:val="0"/>
                <w:sz w:val="20"/>
              </w:rPr>
              <w:t>Isaf</w:t>
            </w:r>
            <w:proofErr w:type="spellEnd"/>
            <w:r>
              <w:rPr>
                <w:rFonts w:cs="Arial"/>
                <w:noProof w:val="0"/>
                <w:sz w:val="20"/>
              </w:rPr>
              <w:t xml:space="preserve"> and </w:t>
            </w:r>
            <w:proofErr w:type="spellStart"/>
            <w:r>
              <w:rPr>
                <w:rFonts w:cs="Arial"/>
                <w:noProof w:val="0"/>
                <w:sz w:val="20"/>
              </w:rPr>
              <w:t>Pentre</w:t>
            </w:r>
            <w:proofErr w:type="spellEnd"/>
            <w:r>
              <w:rPr>
                <w:rFonts w:cs="Arial"/>
                <w:noProof w:val="0"/>
                <w:sz w:val="20"/>
              </w:rPr>
              <w:t xml:space="preserve"> </w:t>
            </w:r>
            <w:proofErr w:type="spellStart"/>
            <w:r>
              <w:rPr>
                <w:rFonts w:cs="Arial"/>
                <w:noProof w:val="0"/>
                <w:sz w:val="20"/>
              </w:rPr>
              <w:t>Uchaf</w:t>
            </w:r>
            <w:proofErr w:type="spellEnd"/>
            <w:r>
              <w:rPr>
                <w:rFonts w:cs="Arial"/>
                <w:noProof w:val="0"/>
                <w:sz w:val="20"/>
              </w:rPr>
              <w:t xml:space="preserve"> </w:t>
            </w:r>
            <w:r w:rsidR="009460EA">
              <w:rPr>
                <w:rFonts w:cs="Arial"/>
                <w:noProof w:val="0"/>
                <w:sz w:val="20"/>
              </w:rPr>
              <w:t xml:space="preserve">/ </w:t>
            </w:r>
            <w:proofErr w:type="spellStart"/>
            <w:r w:rsidR="009460EA">
              <w:rPr>
                <w:rFonts w:cs="Arial"/>
                <w:noProof w:val="0"/>
                <w:sz w:val="20"/>
              </w:rPr>
              <w:t>Dol</w:t>
            </w:r>
            <w:proofErr w:type="spellEnd"/>
            <w:r w:rsidR="009460EA">
              <w:rPr>
                <w:rFonts w:cs="Arial"/>
                <w:noProof w:val="0"/>
                <w:sz w:val="20"/>
              </w:rPr>
              <w:t xml:space="preserve"> Afon </w:t>
            </w:r>
          </w:p>
        </w:tc>
        <w:tc>
          <w:tcPr>
            <w:tcW w:w="3481" w:type="pct"/>
          </w:tcPr>
          <w:p w14:paraId="123F0682" w14:textId="0D41703C" w:rsidR="004E00AF" w:rsidRDefault="004E00AF" w:rsidP="009460EA">
            <w:pPr>
              <w:pStyle w:val="PARText1"/>
              <w:numPr>
                <w:ilvl w:val="0"/>
                <w:numId w:val="18"/>
              </w:numPr>
              <w:spacing w:before="100" w:beforeAutospacing="1"/>
              <w:ind w:left="317" w:hanging="317"/>
              <w:rPr>
                <w:rFonts w:cs="Arial"/>
                <w:noProof w:val="0"/>
                <w:sz w:val="20"/>
              </w:rPr>
            </w:pPr>
            <w:r>
              <w:rPr>
                <w:rFonts w:cs="Arial"/>
                <w:noProof w:val="0"/>
                <w:sz w:val="20"/>
              </w:rPr>
              <w:t>1</w:t>
            </w:r>
            <w:r w:rsidR="009460EA">
              <w:rPr>
                <w:rFonts w:cs="Arial"/>
                <w:noProof w:val="0"/>
                <w:sz w:val="20"/>
              </w:rPr>
              <w:t>1</w:t>
            </w:r>
            <w:r>
              <w:rPr>
                <w:rFonts w:cs="Arial"/>
                <w:noProof w:val="0"/>
                <w:sz w:val="20"/>
              </w:rPr>
              <w:t>0m of existing embankment raised by up to 0.5m to ensure no increase in flood risk as a consequence of raising defences through St Asaph</w:t>
            </w:r>
          </w:p>
        </w:tc>
      </w:tr>
      <w:tr w:rsidR="004E00AF" w14:paraId="0083C2E5" w14:textId="77777777" w:rsidTr="003F1EA1">
        <w:trPr>
          <w:trHeight w:val="1175"/>
        </w:trPr>
        <w:tc>
          <w:tcPr>
            <w:tcW w:w="505" w:type="pct"/>
            <w:vMerge/>
            <w:textDirection w:val="btLr"/>
          </w:tcPr>
          <w:p w14:paraId="11233C3D" w14:textId="77777777" w:rsidR="004E00AF" w:rsidRPr="00421A58" w:rsidRDefault="004E00AF" w:rsidP="00A2321A">
            <w:pPr>
              <w:pStyle w:val="PARText1"/>
              <w:numPr>
                <w:ilvl w:val="0"/>
                <w:numId w:val="0"/>
              </w:numPr>
              <w:spacing w:before="100" w:beforeAutospacing="1"/>
              <w:ind w:left="113" w:right="113"/>
              <w:jc w:val="center"/>
              <w:rPr>
                <w:rFonts w:cs="Arial"/>
                <w:b/>
                <w:noProof w:val="0"/>
                <w:color w:val="5B9BD5" w:themeColor="accent1"/>
                <w:szCs w:val="22"/>
              </w:rPr>
            </w:pPr>
          </w:p>
        </w:tc>
        <w:tc>
          <w:tcPr>
            <w:tcW w:w="1014" w:type="pct"/>
          </w:tcPr>
          <w:p w14:paraId="0FCAAE94" w14:textId="2A68A8E5" w:rsidR="004E00AF" w:rsidRDefault="004E00AF" w:rsidP="00C0306F">
            <w:pPr>
              <w:pStyle w:val="PARText1"/>
              <w:numPr>
                <w:ilvl w:val="0"/>
                <w:numId w:val="0"/>
              </w:numPr>
              <w:spacing w:before="100" w:beforeAutospacing="1"/>
              <w:rPr>
                <w:rFonts w:cs="Arial"/>
                <w:noProof w:val="0"/>
                <w:sz w:val="20"/>
              </w:rPr>
            </w:pPr>
            <w:r>
              <w:rPr>
                <w:rFonts w:cs="Arial"/>
                <w:noProof w:val="0"/>
                <w:sz w:val="20"/>
              </w:rPr>
              <w:t>Rhuddlan</w:t>
            </w:r>
            <w:r w:rsidR="009460EA">
              <w:rPr>
                <w:rFonts w:cs="Arial"/>
                <w:noProof w:val="0"/>
                <w:sz w:val="20"/>
              </w:rPr>
              <w:t xml:space="preserve"> </w:t>
            </w:r>
          </w:p>
        </w:tc>
        <w:tc>
          <w:tcPr>
            <w:tcW w:w="3481" w:type="pct"/>
          </w:tcPr>
          <w:p w14:paraId="6D982301" w14:textId="15B8D527" w:rsidR="004E00AF" w:rsidRDefault="004E00AF" w:rsidP="00D05B6F">
            <w:pPr>
              <w:pStyle w:val="PARText1"/>
              <w:numPr>
                <w:ilvl w:val="0"/>
                <w:numId w:val="18"/>
              </w:numPr>
              <w:spacing w:before="100" w:beforeAutospacing="1"/>
              <w:ind w:left="311" w:hanging="284"/>
              <w:rPr>
                <w:rFonts w:cs="Arial"/>
                <w:noProof w:val="0"/>
                <w:sz w:val="20"/>
              </w:rPr>
            </w:pPr>
            <w:r>
              <w:rPr>
                <w:rFonts w:cs="Arial"/>
                <w:noProof w:val="0"/>
                <w:sz w:val="20"/>
              </w:rPr>
              <w:t>60m of new 0.</w:t>
            </w:r>
            <w:r w:rsidR="00494BDA">
              <w:rPr>
                <w:rFonts w:cs="Arial"/>
                <w:noProof w:val="0"/>
                <w:sz w:val="20"/>
              </w:rPr>
              <w:t xml:space="preserve">5m </w:t>
            </w:r>
            <w:r>
              <w:rPr>
                <w:rFonts w:cs="Arial"/>
                <w:noProof w:val="0"/>
                <w:sz w:val="20"/>
              </w:rPr>
              <w:t>high flood embankment alongside Station Road</w:t>
            </w:r>
            <w:r w:rsidR="00C0306F">
              <w:rPr>
                <w:rFonts w:cs="Arial"/>
                <w:noProof w:val="0"/>
                <w:sz w:val="20"/>
              </w:rPr>
              <w:t xml:space="preserve"> </w:t>
            </w:r>
            <w:r w:rsidR="00C0306F" w:rsidRPr="00C0306F">
              <w:rPr>
                <w:rFonts w:cs="Arial"/>
                <w:noProof w:val="0"/>
                <w:sz w:val="20"/>
              </w:rPr>
              <w:t>to ensure no increase in flood risk as a consequence of raising defences through St Asaph</w:t>
            </w:r>
          </w:p>
        </w:tc>
      </w:tr>
    </w:tbl>
    <w:p w14:paraId="3C412CFE" w14:textId="77777777" w:rsidR="00DB2303" w:rsidRDefault="00DB2303" w:rsidP="00DB2303">
      <w:pPr>
        <w:rPr>
          <w:rFonts w:ascii="Arial" w:hAnsi="Arial" w:cs="Arial"/>
          <w:sz w:val="24"/>
          <w:szCs w:val="24"/>
        </w:rPr>
      </w:pPr>
    </w:p>
    <w:p w14:paraId="01A66521" w14:textId="373F79B1" w:rsidR="00E52491" w:rsidRDefault="00E52491" w:rsidP="00E52491">
      <w:pPr>
        <w:pStyle w:val="Heading2"/>
      </w:pPr>
      <w:r>
        <w:lastRenderedPageBreak/>
        <w:t>Figure 4</w:t>
      </w:r>
      <w:r w:rsidR="0047358E">
        <w:t>.1</w:t>
      </w:r>
      <w:r>
        <w:t>: Map of Scheme Elements</w:t>
      </w:r>
      <w:r w:rsidR="003F1EA1">
        <w:t xml:space="preserve"> (not including downstream mitigation)</w:t>
      </w:r>
    </w:p>
    <w:p w14:paraId="2458DEF3" w14:textId="53983550" w:rsidR="005F21E1" w:rsidRDefault="0059134C" w:rsidP="00037A61">
      <w:pPr>
        <w:rPr>
          <w:rFonts w:ascii="Arial" w:hAnsi="Arial" w:cs="Arial"/>
          <w:sz w:val="24"/>
          <w:szCs w:val="24"/>
          <w:highlight w:val="yellow"/>
        </w:rPr>
      </w:pPr>
      <w:r>
        <w:rPr>
          <w:rFonts w:ascii="Arial" w:hAnsi="Arial" w:cs="Arial"/>
          <w:noProof/>
          <w:sz w:val="24"/>
          <w:szCs w:val="24"/>
          <w:lang w:eastAsia="en-GB"/>
        </w:rPr>
        <w:drawing>
          <wp:inline distT="0" distB="0" distL="0" distR="0" wp14:anchorId="11421249" wp14:editId="6D23F050">
            <wp:extent cx="5771408" cy="825023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 Report Fig.jpg"/>
                    <pic:cNvPicPr/>
                  </pic:nvPicPr>
                  <pic:blipFill rotWithShape="1">
                    <a:blip r:embed="rId38" cstate="print">
                      <a:extLst>
                        <a:ext uri="{28A0092B-C50C-407E-A947-70E740481C1C}">
                          <a14:useLocalDpi xmlns:a14="http://schemas.microsoft.com/office/drawing/2010/main" val="0"/>
                        </a:ext>
                      </a:extLst>
                    </a:blip>
                    <a:srcRect l="2485" t="2192" r="2049" b="1462"/>
                    <a:stretch/>
                  </pic:blipFill>
                  <pic:spPr bwMode="auto">
                    <a:xfrm>
                      <a:off x="0" y="0"/>
                      <a:ext cx="5768391" cy="8245921"/>
                    </a:xfrm>
                    <a:prstGeom prst="rect">
                      <a:avLst/>
                    </a:prstGeom>
                    <a:ln>
                      <a:noFill/>
                    </a:ln>
                    <a:extLst>
                      <a:ext uri="{53640926-AAD7-44D8-BBD7-CCE9431645EC}">
                        <a14:shadowObscured xmlns:a14="http://schemas.microsoft.com/office/drawing/2010/main"/>
                      </a:ext>
                    </a:extLst>
                  </pic:spPr>
                </pic:pic>
              </a:graphicData>
            </a:graphic>
          </wp:inline>
        </w:drawing>
      </w:r>
    </w:p>
    <w:p w14:paraId="006DE0C1" w14:textId="77777777" w:rsidR="005F21E1" w:rsidRPr="003F1EA1" w:rsidRDefault="005F21E1" w:rsidP="00037A61">
      <w:pPr>
        <w:rPr>
          <w:rFonts w:ascii="Arial" w:hAnsi="Arial" w:cs="Arial"/>
          <w:sz w:val="24"/>
          <w:szCs w:val="24"/>
          <w:highlight w:val="yellow"/>
        </w:rPr>
      </w:pPr>
    </w:p>
    <w:p w14:paraId="2815D7B1" w14:textId="2714F399" w:rsidR="001C117F" w:rsidRDefault="001C117F" w:rsidP="001C117F">
      <w:pPr>
        <w:pStyle w:val="Heading2"/>
      </w:pPr>
      <w:r>
        <w:lastRenderedPageBreak/>
        <w:t>Consultation</w:t>
      </w:r>
    </w:p>
    <w:p w14:paraId="56A2C53B" w14:textId="77777777" w:rsidR="009C1C78" w:rsidRDefault="009C1C78" w:rsidP="009C1C78">
      <w:pPr>
        <w:spacing w:after="200" w:line="240" w:lineRule="auto"/>
        <w:jc w:val="both"/>
        <w:rPr>
          <w:rFonts w:ascii="Arial" w:hAnsi="Arial" w:cs="Arial"/>
          <w:sz w:val="24"/>
          <w:szCs w:val="24"/>
        </w:rPr>
      </w:pPr>
      <w:r>
        <w:rPr>
          <w:rFonts w:ascii="Arial" w:hAnsi="Arial" w:cs="Arial"/>
          <w:sz w:val="24"/>
          <w:szCs w:val="24"/>
        </w:rPr>
        <w:t>Two public consultation events have been held in St Asaph to inform the local community of the proposals and invite their comments upon the St Asaph FRMS.</w:t>
      </w:r>
    </w:p>
    <w:p w14:paraId="3D755501" w14:textId="77777777" w:rsidR="009C1C78" w:rsidRPr="0047358E" w:rsidRDefault="009C1C78" w:rsidP="0047358E">
      <w:pPr>
        <w:pStyle w:val="ListParagraph"/>
        <w:numPr>
          <w:ilvl w:val="0"/>
          <w:numId w:val="26"/>
        </w:numPr>
        <w:spacing w:after="200" w:line="240" w:lineRule="auto"/>
        <w:jc w:val="both"/>
        <w:rPr>
          <w:rFonts w:ascii="Arial" w:hAnsi="Arial" w:cs="Arial"/>
          <w:sz w:val="24"/>
          <w:szCs w:val="24"/>
        </w:rPr>
      </w:pPr>
      <w:r w:rsidRPr="0047358E">
        <w:rPr>
          <w:rFonts w:ascii="Arial" w:hAnsi="Arial" w:cs="Arial"/>
          <w:sz w:val="24"/>
          <w:szCs w:val="24"/>
        </w:rPr>
        <w:t xml:space="preserve">The first of these events was held in the </w:t>
      </w:r>
      <w:proofErr w:type="spellStart"/>
      <w:r w:rsidRPr="0047358E">
        <w:rPr>
          <w:rFonts w:ascii="Arial" w:hAnsi="Arial" w:cs="Arial"/>
          <w:sz w:val="24"/>
          <w:szCs w:val="24"/>
        </w:rPr>
        <w:t>Oriel</w:t>
      </w:r>
      <w:proofErr w:type="spellEnd"/>
      <w:r w:rsidRPr="0047358E">
        <w:rPr>
          <w:rFonts w:ascii="Arial" w:hAnsi="Arial" w:cs="Arial"/>
          <w:sz w:val="24"/>
          <w:szCs w:val="24"/>
        </w:rPr>
        <w:t xml:space="preserve"> Hotel in St Asaph on 10</w:t>
      </w:r>
      <w:r w:rsidRPr="0047358E">
        <w:rPr>
          <w:rFonts w:ascii="Arial" w:hAnsi="Arial" w:cs="Arial"/>
          <w:sz w:val="24"/>
          <w:szCs w:val="24"/>
          <w:vertAlign w:val="superscript"/>
        </w:rPr>
        <w:t>th</w:t>
      </w:r>
      <w:r w:rsidRPr="0047358E">
        <w:rPr>
          <w:rFonts w:ascii="Arial" w:hAnsi="Arial" w:cs="Arial"/>
          <w:sz w:val="24"/>
          <w:szCs w:val="24"/>
        </w:rPr>
        <w:t xml:space="preserve"> December 2014. This included a session of presentations by NRW and other collaborative parties to a group of key external stakeholders as well as a public open drop-in session during the afternoon and evening. </w:t>
      </w:r>
    </w:p>
    <w:p w14:paraId="594AE8C5" w14:textId="2F24A527" w:rsidR="009C1C78" w:rsidRPr="0047358E" w:rsidRDefault="009C1C78" w:rsidP="0047358E">
      <w:pPr>
        <w:pStyle w:val="ListParagraph"/>
        <w:numPr>
          <w:ilvl w:val="0"/>
          <w:numId w:val="26"/>
        </w:numPr>
        <w:spacing w:after="200" w:line="240" w:lineRule="auto"/>
        <w:jc w:val="both"/>
        <w:rPr>
          <w:rFonts w:ascii="Arial" w:hAnsi="Arial" w:cs="Arial"/>
          <w:sz w:val="24"/>
          <w:szCs w:val="24"/>
        </w:rPr>
      </w:pPr>
      <w:r w:rsidRPr="0047358E">
        <w:rPr>
          <w:rFonts w:ascii="Arial" w:hAnsi="Arial" w:cs="Arial"/>
          <w:sz w:val="24"/>
          <w:szCs w:val="24"/>
        </w:rPr>
        <w:t>The second public consultation event was an open drop-in session held at the Roe Park meeting rooms in St Asaph on the 4</w:t>
      </w:r>
      <w:r w:rsidRPr="0047358E">
        <w:rPr>
          <w:rFonts w:ascii="Arial" w:hAnsi="Arial" w:cs="Arial"/>
          <w:sz w:val="24"/>
          <w:szCs w:val="24"/>
          <w:vertAlign w:val="superscript"/>
        </w:rPr>
        <w:t>th</w:t>
      </w:r>
      <w:r w:rsidRPr="0047358E">
        <w:rPr>
          <w:rFonts w:ascii="Arial" w:hAnsi="Arial" w:cs="Arial"/>
          <w:sz w:val="24"/>
          <w:szCs w:val="24"/>
        </w:rPr>
        <w:t xml:space="preserve"> February 2016. This included an update on design progression since the previous event and details of the proposed </w:t>
      </w:r>
      <w:r w:rsidR="00C57958">
        <w:rPr>
          <w:rFonts w:ascii="Arial" w:hAnsi="Arial" w:cs="Arial"/>
          <w:sz w:val="24"/>
          <w:szCs w:val="24"/>
        </w:rPr>
        <w:t>S</w:t>
      </w:r>
      <w:r w:rsidRPr="0047358E">
        <w:rPr>
          <w:rFonts w:ascii="Arial" w:hAnsi="Arial" w:cs="Arial"/>
          <w:sz w:val="24"/>
          <w:szCs w:val="24"/>
        </w:rPr>
        <w:t>cheme.</w:t>
      </w:r>
    </w:p>
    <w:p w14:paraId="0D1D3750" w14:textId="611CF4F4" w:rsidR="0047358E" w:rsidRDefault="0047358E" w:rsidP="009C1C78">
      <w:pPr>
        <w:spacing w:after="200" w:line="240" w:lineRule="auto"/>
        <w:jc w:val="both"/>
        <w:rPr>
          <w:rFonts w:ascii="Arial" w:hAnsi="Arial" w:cs="Arial"/>
          <w:sz w:val="24"/>
          <w:szCs w:val="24"/>
        </w:rPr>
      </w:pPr>
      <w:r w:rsidRPr="003F1EA1">
        <w:rPr>
          <w:rFonts w:ascii="Arial" w:hAnsi="Arial" w:cs="Arial"/>
          <w:sz w:val="24"/>
          <w:szCs w:val="24"/>
        </w:rPr>
        <w:t xml:space="preserve">In </w:t>
      </w:r>
      <w:r>
        <w:rPr>
          <w:rFonts w:ascii="Arial" w:hAnsi="Arial" w:cs="Arial"/>
          <w:sz w:val="24"/>
          <w:szCs w:val="24"/>
        </w:rPr>
        <w:t xml:space="preserve">addition to consulting on the main </w:t>
      </w:r>
      <w:r w:rsidR="00C57958">
        <w:rPr>
          <w:rFonts w:ascii="Arial" w:hAnsi="Arial" w:cs="Arial"/>
          <w:sz w:val="24"/>
          <w:szCs w:val="24"/>
        </w:rPr>
        <w:t>S</w:t>
      </w:r>
      <w:r>
        <w:rPr>
          <w:rFonts w:ascii="Arial" w:hAnsi="Arial" w:cs="Arial"/>
          <w:sz w:val="24"/>
          <w:szCs w:val="24"/>
        </w:rPr>
        <w:t>cheme, a separate public drop in session was held on 17</w:t>
      </w:r>
      <w:r w:rsidRPr="003F1EA1">
        <w:rPr>
          <w:rFonts w:ascii="Arial" w:hAnsi="Arial" w:cs="Arial"/>
          <w:sz w:val="24"/>
          <w:szCs w:val="24"/>
          <w:vertAlign w:val="superscript"/>
        </w:rPr>
        <w:t>th</w:t>
      </w:r>
      <w:r>
        <w:rPr>
          <w:rFonts w:ascii="Arial" w:hAnsi="Arial" w:cs="Arial"/>
          <w:sz w:val="24"/>
          <w:szCs w:val="24"/>
        </w:rPr>
        <w:t xml:space="preserve"> May 2016 to publicise and invite any comments and discussion on the Section 38 Common Land application, prior to this being submitted for all flood defence works proposed within St Asaph Common.</w:t>
      </w:r>
    </w:p>
    <w:p w14:paraId="29D0AC81" w14:textId="7ED38929" w:rsidR="009C1C78" w:rsidRDefault="009C1C78" w:rsidP="009C1C78">
      <w:pPr>
        <w:spacing w:after="200" w:line="240" w:lineRule="auto"/>
        <w:jc w:val="both"/>
        <w:rPr>
          <w:rFonts w:ascii="Arial" w:hAnsi="Arial" w:cs="Arial"/>
          <w:sz w:val="24"/>
          <w:szCs w:val="24"/>
        </w:rPr>
      </w:pPr>
      <w:r w:rsidRPr="00685166">
        <w:rPr>
          <w:rFonts w:ascii="Arial" w:hAnsi="Arial" w:cs="Arial"/>
          <w:sz w:val="24"/>
          <w:szCs w:val="24"/>
        </w:rPr>
        <w:t xml:space="preserve">A stakeholder engagement plan </w:t>
      </w:r>
      <w:r w:rsidR="00C11BE2">
        <w:rPr>
          <w:rFonts w:ascii="Arial" w:hAnsi="Arial" w:cs="Arial"/>
          <w:sz w:val="24"/>
          <w:szCs w:val="24"/>
        </w:rPr>
        <w:t>was</w:t>
      </w:r>
      <w:r w:rsidRPr="00685166">
        <w:rPr>
          <w:rFonts w:ascii="Arial" w:hAnsi="Arial" w:cs="Arial"/>
          <w:sz w:val="24"/>
          <w:szCs w:val="24"/>
        </w:rPr>
        <w:t xml:space="preserve"> developed </w:t>
      </w:r>
      <w:r w:rsidR="00C11BE2">
        <w:rPr>
          <w:rFonts w:ascii="Arial" w:hAnsi="Arial" w:cs="Arial"/>
          <w:sz w:val="24"/>
          <w:szCs w:val="24"/>
        </w:rPr>
        <w:t xml:space="preserve">at </w:t>
      </w:r>
      <w:r w:rsidR="001C117F">
        <w:rPr>
          <w:rFonts w:ascii="Arial" w:hAnsi="Arial" w:cs="Arial"/>
          <w:sz w:val="24"/>
          <w:szCs w:val="24"/>
        </w:rPr>
        <w:t xml:space="preserve">for the </w:t>
      </w:r>
      <w:r w:rsidR="001C117F" w:rsidRPr="001C117F">
        <w:rPr>
          <w:rFonts w:ascii="Arial" w:hAnsi="Arial" w:cs="Arial"/>
          <w:i/>
          <w:sz w:val="24"/>
          <w:szCs w:val="24"/>
        </w:rPr>
        <w:t>St Asaph FRMS PAR</w:t>
      </w:r>
      <w:r w:rsidR="00C11BE2">
        <w:rPr>
          <w:rFonts w:ascii="Arial" w:hAnsi="Arial" w:cs="Arial"/>
          <w:sz w:val="24"/>
          <w:szCs w:val="24"/>
        </w:rPr>
        <w:t xml:space="preserve"> </w:t>
      </w:r>
      <w:r w:rsidRPr="00685166">
        <w:rPr>
          <w:rFonts w:ascii="Arial" w:hAnsi="Arial" w:cs="Arial"/>
          <w:sz w:val="24"/>
          <w:szCs w:val="24"/>
        </w:rPr>
        <w:t xml:space="preserve">and </w:t>
      </w:r>
      <w:r>
        <w:rPr>
          <w:rFonts w:ascii="Arial" w:hAnsi="Arial" w:cs="Arial"/>
          <w:sz w:val="24"/>
          <w:szCs w:val="24"/>
        </w:rPr>
        <w:t xml:space="preserve">all key stakeholders and affected landowners have been </w:t>
      </w:r>
      <w:r w:rsidR="00C11BE2">
        <w:rPr>
          <w:rFonts w:ascii="Arial" w:hAnsi="Arial" w:cs="Arial"/>
          <w:sz w:val="24"/>
          <w:szCs w:val="24"/>
        </w:rPr>
        <w:t>engaged</w:t>
      </w:r>
      <w:r>
        <w:rPr>
          <w:rFonts w:ascii="Arial" w:hAnsi="Arial" w:cs="Arial"/>
          <w:sz w:val="24"/>
          <w:szCs w:val="24"/>
        </w:rPr>
        <w:t xml:space="preserve"> individually by NRW </w:t>
      </w:r>
      <w:r w:rsidR="00C11BE2">
        <w:rPr>
          <w:rFonts w:ascii="Arial" w:hAnsi="Arial" w:cs="Arial"/>
          <w:sz w:val="24"/>
          <w:szCs w:val="24"/>
        </w:rPr>
        <w:t xml:space="preserve">and their agents, as the </w:t>
      </w:r>
      <w:r w:rsidR="00C57958">
        <w:rPr>
          <w:rFonts w:ascii="Arial" w:hAnsi="Arial" w:cs="Arial"/>
          <w:sz w:val="24"/>
          <w:szCs w:val="24"/>
        </w:rPr>
        <w:t>S</w:t>
      </w:r>
      <w:r w:rsidR="00C11BE2">
        <w:rPr>
          <w:rFonts w:ascii="Arial" w:hAnsi="Arial" w:cs="Arial"/>
          <w:sz w:val="24"/>
          <w:szCs w:val="24"/>
        </w:rPr>
        <w:t>cheme has progressed through detailed design stage.</w:t>
      </w:r>
      <w:r>
        <w:rPr>
          <w:rFonts w:ascii="Arial" w:hAnsi="Arial" w:cs="Arial"/>
          <w:sz w:val="24"/>
          <w:szCs w:val="24"/>
        </w:rPr>
        <w:t xml:space="preserve">  </w:t>
      </w:r>
    </w:p>
    <w:p w14:paraId="6ABD5393" w14:textId="38B4CB59" w:rsidR="001735FD" w:rsidRDefault="001735FD" w:rsidP="009C1C78">
      <w:pPr>
        <w:spacing w:after="200" w:line="240" w:lineRule="auto"/>
        <w:jc w:val="both"/>
        <w:rPr>
          <w:rFonts w:ascii="Arial" w:hAnsi="Arial" w:cs="Arial"/>
          <w:sz w:val="24"/>
          <w:szCs w:val="24"/>
        </w:rPr>
      </w:pPr>
      <w:r>
        <w:rPr>
          <w:rFonts w:ascii="Arial" w:hAnsi="Arial" w:cs="Arial"/>
          <w:sz w:val="24"/>
          <w:szCs w:val="24"/>
        </w:rPr>
        <w:t xml:space="preserve">Key stakeholder groups consulted </w:t>
      </w:r>
      <w:r w:rsidR="001C117F">
        <w:rPr>
          <w:rFonts w:ascii="Arial" w:hAnsi="Arial" w:cs="Arial"/>
          <w:sz w:val="24"/>
          <w:szCs w:val="24"/>
        </w:rPr>
        <w:t>to date</w:t>
      </w:r>
      <w:r>
        <w:rPr>
          <w:rFonts w:ascii="Arial" w:hAnsi="Arial" w:cs="Arial"/>
          <w:sz w:val="24"/>
          <w:szCs w:val="24"/>
        </w:rPr>
        <w:t xml:space="preserve"> include:</w:t>
      </w:r>
    </w:p>
    <w:p w14:paraId="60A0E377" w14:textId="023AC913" w:rsidR="001735FD" w:rsidRDefault="001735FD"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Affected landowners</w:t>
      </w:r>
    </w:p>
    <w:p w14:paraId="56A8243B" w14:textId="37B619F9" w:rsidR="001735FD" w:rsidRDefault="001735FD"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Afon Elwy Environmental group (AEEG)</w:t>
      </w:r>
    </w:p>
    <w:p w14:paraId="5522724A" w14:textId="188E1323" w:rsidR="001735FD" w:rsidRDefault="001735FD"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St Asaph City Council</w:t>
      </w:r>
    </w:p>
    <w:p w14:paraId="65DFA0ED" w14:textId="26CE0582" w:rsidR="001735FD" w:rsidRDefault="0047358E"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Clwyd and Powys Archaeological Trust (</w:t>
      </w:r>
      <w:r w:rsidR="001735FD">
        <w:rPr>
          <w:rFonts w:ascii="Arial" w:hAnsi="Arial" w:cs="Arial"/>
          <w:sz w:val="24"/>
          <w:szCs w:val="24"/>
        </w:rPr>
        <w:t>CPAT</w:t>
      </w:r>
      <w:r>
        <w:rPr>
          <w:rFonts w:ascii="Arial" w:hAnsi="Arial" w:cs="Arial"/>
          <w:sz w:val="24"/>
          <w:szCs w:val="24"/>
        </w:rPr>
        <w:t>)</w:t>
      </w:r>
    </w:p>
    <w:p w14:paraId="6C299A90" w14:textId="749ABBAA" w:rsidR="001735FD" w:rsidRDefault="001735FD"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Cadw</w:t>
      </w:r>
    </w:p>
    <w:p w14:paraId="77473A81" w14:textId="65A85F65" w:rsidR="001735FD" w:rsidRDefault="001735FD"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DCC Archaeology</w:t>
      </w:r>
      <w:r w:rsidR="0047358E">
        <w:rPr>
          <w:rFonts w:ascii="Arial" w:hAnsi="Arial" w:cs="Arial"/>
          <w:sz w:val="24"/>
          <w:szCs w:val="24"/>
        </w:rPr>
        <w:t>,</w:t>
      </w:r>
      <w:r>
        <w:rPr>
          <w:rFonts w:ascii="Arial" w:hAnsi="Arial" w:cs="Arial"/>
          <w:sz w:val="24"/>
          <w:szCs w:val="24"/>
        </w:rPr>
        <w:t xml:space="preserve"> Conservation </w:t>
      </w:r>
      <w:r w:rsidR="0047358E">
        <w:rPr>
          <w:rFonts w:ascii="Arial" w:hAnsi="Arial" w:cs="Arial"/>
          <w:sz w:val="24"/>
          <w:szCs w:val="24"/>
        </w:rPr>
        <w:t xml:space="preserve">and Footpaths </w:t>
      </w:r>
      <w:r>
        <w:rPr>
          <w:rFonts w:ascii="Arial" w:hAnsi="Arial" w:cs="Arial"/>
          <w:sz w:val="24"/>
          <w:szCs w:val="24"/>
        </w:rPr>
        <w:t>officers</w:t>
      </w:r>
    </w:p>
    <w:p w14:paraId="1595BEDC" w14:textId="70FFBBCC" w:rsidR="001735FD" w:rsidRDefault="001735FD"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Rhyl and St Asaph anglers</w:t>
      </w:r>
    </w:p>
    <w:p w14:paraId="355AB9E8" w14:textId="64CA06A5" w:rsidR="001735FD" w:rsidRDefault="001735FD"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 xml:space="preserve">NRW </w:t>
      </w:r>
      <w:r w:rsidR="0029641E">
        <w:rPr>
          <w:rFonts w:ascii="Arial" w:hAnsi="Arial" w:cs="Arial"/>
          <w:sz w:val="24"/>
          <w:szCs w:val="24"/>
        </w:rPr>
        <w:t xml:space="preserve">Fisheries </w:t>
      </w:r>
      <w:r w:rsidR="003D52F1">
        <w:rPr>
          <w:rFonts w:ascii="Arial" w:hAnsi="Arial" w:cs="Arial"/>
          <w:sz w:val="24"/>
          <w:szCs w:val="24"/>
        </w:rPr>
        <w:t xml:space="preserve">and </w:t>
      </w:r>
      <w:r w:rsidR="0029641E">
        <w:rPr>
          <w:rFonts w:ascii="Arial" w:hAnsi="Arial" w:cs="Arial"/>
          <w:sz w:val="24"/>
          <w:szCs w:val="24"/>
        </w:rPr>
        <w:t xml:space="preserve">Geomorphology </w:t>
      </w:r>
      <w:r>
        <w:rPr>
          <w:rFonts w:ascii="Arial" w:hAnsi="Arial" w:cs="Arial"/>
          <w:sz w:val="24"/>
          <w:szCs w:val="24"/>
        </w:rPr>
        <w:t>team</w:t>
      </w:r>
      <w:r w:rsidR="003D52F1">
        <w:rPr>
          <w:rFonts w:ascii="Arial" w:hAnsi="Arial" w:cs="Arial"/>
          <w:sz w:val="24"/>
          <w:szCs w:val="24"/>
        </w:rPr>
        <w:t>s</w:t>
      </w:r>
    </w:p>
    <w:p w14:paraId="40E5833F" w14:textId="35024CDB" w:rsidR="001735FD" w:rsidRDefault="001735FD"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 xml:space="preserve">NRW </w:t>
      </w:r>
      <w:r w:rsidR="0029641E">
        <w:rPr>
          <w:rFonts w:ascii="Arial" w:hAnsi="Arial" w:cs="Arial"/>
          <w:sz w:val="24"/>
          <w:szCs w:val="24"/>
        </w:rPr>
        <w:t xml:space="preserve">Biodiversity </w:t>
      </w:r>
      <w:r>
        <w:rPr>
          <w:rFonts w:ascii="Arial" w:hAnsi="Arial" w:cs="Arial"/>
          <w:sz w:val="24"/>
          <w:szCs w:val="24"/>
        </w:rPr>
        <w:t xml:space="preserve">and </w:t>
      </w:r>
      <w:r w:rsidR="0029641E">
        <w:rPr>
          <w:rFonts w:ascii="Arial" w:hAnsi="Arial" w:cs="Arial"/>
          <w:sz w:val="24"/>
          <w:szCs w:val="24"/>
        </w:rPr>
        <w:t>Protected S</w:t>
      </w:r>
      <w:r>
        <w:rPr>
          <w:rFonts w:ascii="Arial" w:hAnsi="Arial" w:cs="Arial"/>
          <w:sz w:val="24"/>
          <w:szCs w:val="24"/>
        </w:rPr>
        <w:t>ites teams</w:t>
      </w:r>
    </w:p>
    <w:p w14:paraId="6FA36D4F" w14:textId="322D88D0" w:rsidR="001735FD" w:rsidRDefault="001735FD" w:rsidP="00C0306F">
      <w:pPr>
        <w:pStyle w:val="ListParagraph"/>
        <w:numPr>
          <w:ilvl w:val="0"/>
          <w:numId w:val="18"/>
        </w:numPr>
        <w:spacing w:after="200" w:line="240" w:lineRule="auto"/>
        <w:ind w:left="1276" w:hanging="567"/>
        <w:jc w:val="both"/>
        <w:rPr>
          <w:rFonts w:ascii="Arial" w:hAnsi="Arial" w:cs="Arial"/>
          <w:sz w:val="24"/>
          <w:szCs w:val="24"/>
        </w:rPr>
      </w:pPr>
      <w:proofErr w:type="spellStart"/>
      <w:r>
        <w:rPr>
          <w:rFonts w:ascii="Arial" w:hAnsi="Arial" w:cs="Arial"/>
          <w:sz w:val="24"/>
          <w:szCs w:val="24"/>
        </w:rPr>
        <w:t>Sustrans</w:t>
      </w:r>
      <w:proofErr w:type="spellEnd"/>
    </w:p>
    <w:p w14:paraId="116BEFD4" w14:textId="5795AFC8" w:rsidR="003D52F1" w:rsidRPr="003F1EA1" w:rsidRDefault="003D52F1" w:rsidP="00C0306F">
      <w:pPr>
        <w:pStyle w:val="ListParagraph"/>
        <w:numPr>
          <w:ilvl w:val="0"/>
          <w:numId w:val="18"/>
        </w:numPr>
        <w:spacing w:after="200" w:line="240" w:lineRule="auto"/>
        <w:ind w:left="1276" w:hanging="567"/>
        <w:jc w:val="both"/>
        <w:rPr>
          <w:rFonts w:ascii="Arial" w:hAnsi="Arial" w:cs="Arial"/>
          <w:sz w:val="24"/>
          <w:szCs w:val="24"/>
        </w:rPr>
      </w:pPr>
      <w:r>
        <w:rPr>
          <w:rFonts w:ascii="Arial" w:hAnsi="Arial" w:cs="Arial"/>
          <w:sz w:val="24"/>
          <w:szCs w:val="24"/>
        </w:rPr>
        <w:t>Service providers (BT, DCWW)</w:t>
      </w:r>
    </w:p>
    <w:p w14:paraId="6F8BE618" w14:textId="3FEC90C3" w:rsidR="009C1C78" w:rsidRDefault="001735FD" w:rsidP="009C1C78">
      <w:pPr>
        <w:spacing w:after="200" w:line="240" w:lineRule="auto"/>
        <w:jc w:val="both"/>
        <w:rPr>
          <w:rFonts w:ascii="Arial" w:hAnsi="Arial" w:cs="Arial"/>
          <w:sz w:val="24"/>
          <w:szCs w:val="24"/>
        </w:rPr>
      </w:pPr>
      <w:r>
        <w:rPr>
          <w:rFonts w:ascii="Arial" w:hAnsi="Arial" w:cs="Arial"/>
          <w:sz w:val="24"/>
          <w:szCs w:val="24"/>
        </w:rPr>
        <w:t xml:space="preserve">All feedback received from consultees and members of the public has been thoroughly considered and wherever possible the </w:t>
      </w:r>
      <w:r w:rsidR="00C57958">
        <w:rPr>
          <w:rFonts w:ascii="Arial" w:hAnsi="Arial" w:cs="Arial"/>
          <w:sz w:val="24"/>
          <w:szCs w:val="24"/>
        </w:rPr>
        <w:t>S</w:t>
      </w:r>
      <w:r>
        <w:rPr>
          <w:rFonts w:ascii="Arial" w:hAnsi="Arial" w:cs="Arial"/>
          <w:sz w:val="24"/>
          <w:szCs w:val="24"/>
        </w:rPr>
        <w:t xml:space="preserve">cheme has been adapted to accommodate all reasonable requests and consideration given to any specific requirements of landowners or users. </w:t>
      </w:r>
      <w:r w:rsidR="001C117F">
        <w:rPr>
          <w:rFonts w:ascii="Arial" w:hAnsi="Arial" w:cs="Arial"/>
          <w:sz w:val="24"/>
          <w:szCs w:val="24"/>
        </w:rPr>
        <w:t xml:space="preserve"> Some specific examples of this include:</w:t>
      </w:r>
    </w:p>
    <w:p w14:paraId="15918553" w14:textId="08142DC1" w:rsidR="001C117F" w:rsidRPr="001C117F" w:rsidRDefault="001C117F" w:rsidP="00C0306F">
      <w:pPr>
        <w:pStyle w:val="ListParagraph"/>
        <w:numPr>
          <w:ilvl w:val="0"/>
          <w:numId w:val="25"/>
        </w:numPr>
        <w:spacing w:after="200" w:line="240" w:lineRule="auto"/>
        <w:ind w:left="1276" w:hanging="567"/>
        <w:jc w:val="both"/>
        <w:rPr>
          <w:rFonts w:ascii="Arial" w:hAnsi="Arial" w:cs="Arial"/>
          <w:sz w:val="24"/>
          <w:szCs w:val="24"/>
        </w:rPr>
      </w:pPr>
      <w:r w:rsidRPr="001C117F">
        <w:rPr>
          <w:rFonts w:ascii="Arial" w:hAnsi="Arial" w:cs="Arial"/>
          <w:sz w:val="24"/>
          <w:szCs w:val="24"/>
        </w:rPr>
        <w:t xml:space="preserve">Re-design of the defences in the Cattle Market to retain </w:t>
      </w:r>
      <w:r>
        <w:rPr>
          <w:rFonts w:ascii="Arial" w:hAnsi="Arial" w:cs="Arial"/>
          <w:sz w:val="24"/>
          <w:szCs w:val="24"/>
        </w:rPr>
        <w:t>the</w:t>
      </w:r>
      <w:r w:rsidR="0047358E">
        <w:rPr>
          <w:rFonts w:ascii="Arial" w:hAnsi="Arial" w:cs="Arial"/>
          <w:sz w:val="24"/>
          <w:szCs w:val="24"/>
        </w:rPr>
        <w:t xml:space="preserve"> </w:t>
      </w:r>
      <w:r w:rsidRPr="001C117F">
        <w:rPr>
          <w:rFonts w:ascii="Arial" w:hAnsi="Arial" w:cs="Arial"/>
          <w:sz w:val="24"/>
          <w:szCs w:val="24"/>
        </w:rPr>
        <w:t>existing slurry tanks in their current location as requested by the owner;</w:t>
      </w:r>
    </w:p>
    <w:p w14:paraId="18C1281C" w14:textId="344B4B12" w:rsidR="001C117F" w:rsidRDefault="001C117F" w:rsidP="00C0306F">
      <w:pPr>
        <w:pStyle w:val="ListParagraph"/>
        <w:numPr>
          <w:ilvl w:val="0"/>
          <w:numId w:val="25"/>
        </w:numPr>
        <w:spacing w:after="200" w:line="240" w:lineRule="auto"/>
        <w:ind w:left="1276" w:hanging="567"/>
        <w:jc w:val="both"/>
        <w:rPr>
          <w:rFonts w:ascii="Arial" w:hAnsi="Arial" w:cs="Arial"/>
          <w:sz w:val="24"/>
          <w:szCs w:val="24"/>
        </w:rPr>
      </w:pPr>
      <w:r w:rsidRPr="001C117F">
        <w:rPr>
          <w:rFonts w:ascii="Arial" w:hAnsi="Arial" w:cs="Arial"/>
          <w:sz w:val="24"/>
          <w:szCs w:val="24"/>
        </w:rPr>
        <w:t xml:space="preserve">Resurfacing of a footpath between the A55 and Spring Gardens </w:t>
      </w:r>
      <w:r w:rsidR="0029641E">
        <w:rPr>
          <w:rFonts w:ascii="Arial" w:hAnsi="Arial" w:cs="Arial"/>
          <w:sz w:val="24"/>
          <w:szCs w:val="24"/>
        </w:rPr>
        <w:t>B</w:t>
      </w:r>
      <w:r w:rsidR="0029641E" w:rsidRPr="001C117F">
        <w:rPr>
          <w:rFonts w:ascii="Arial" w:hAnsi="Arial" w:cs="Arial"/>
          <w:sz w:val="24"/>
          <w:szCs w:val="24"/>
        </w:rPr>
        <w:t xml:space="preserve">ridge </w:t>
      </w:r>
      <w:r w:rsidRPr="001C117F">
        <w:rPr>
          <w:rFonts w:ascii="Arial" w:hAnsi="Arial" w:cs="Arial"/>
          <w:sz w:val="24"/>
          <w:szCs w:val="24"/>
        </w:rPr>
        <w:t>as prop</w:t>
      </w:r>
      <w:r>
        <w:rPr>
          <w:rFonts w:ascii="Arial" w:hAnsi="Arial" w:cs="Arial"/>
          <w:sz w:val="24"/>
          <w:szCs w:val="24"/>
        </w:rPr>
        <w:t>o</w:t>
      </w:r>
      <w:r w:rsidRPr="001C117F">
        <w:rPr>
          <w:rFonts w:ascii="Arial" w:hAnsi="Arial" w:cs="Arial"/>
          <w:sz w:val="24"/>
          <w:szCs w:val="24"/>
        </w:rPr>
        <w:t>se</w:t>
      </w:r>
      <w:r>
        <w:rPr>
          <w:rFonts w:ascii="Arial" w:hAnsi="Arial" w:cs="Arial"/>
          <w:sz w:val="24"/>
          <w:szCs w:val="24"/>
        </w:rPr>
        <w:t>d</w:t>
      </w:r>
      <w:r w:rsidRPr="001C117F">
        <w:rPr>
          <w:rFonts w:ascii="Arial" w:hAnsi="Arial" w:cs="Arial"/>
          <w:sz w:val="24"/>
          <w:szCs w:val="24"/>
        </w:rPr>
        <w:t xml:space="preserve"> by </w:t>
      </w:r>
      <w:proofErr w:type="spellStart"/>
      <w:r w:rsidRPr="001C117F">
        <w:rPr>
          <w:rFonts w:ascii="Arial" w:hAnsi="Arial" w:cs="Arial"/>
          <w:sz w:val="24"/>
          <w:szCs w:val="24"/>
        </w:rPr>
        <w:t>Sustrans</w:t>
      </w:r>
      <w:proofErr w:type="spellEnd"/>
      <w:r>
        <w:rPr>
          <w:rFonts w:ascii="Arial" w:hAnsi="Arial" w:cs="Arial"/>
          <w:sz w:val="24"/>
          <w:szCs w:val="24"/>
        </w:rPr>
        <w:t>;</w:t>
      </w:r>
    </w:p>
    <w:p w14:paraId="45BD83A9" w14:textId="7C00C338" w:rsidR="001C117F" w:rsidRDefault="001C117F" w:rsidP="00C0306F">
      <w:pPr>
        <w:pStyle w:val="ListParagraph"/>
        <w:numPr>
          <w:ilvl w:val="0"/>
          <w:numId w:val="25"/>
        </w:numPr>
        <w:spacing w:after="200" w:line="240" w:lineRule="auto"/>
        <w:ind w:left="1276" w:hanging="567"/>
        <w:jc w:val="both"/>
        <w:rPr>
          <w:rFonts w:ascii="Arial" w:hAnsi="Arial" w:cs="Arial"/>
          <w:sz w:val="24"/>
          <w:szCs w:val="24"/>
        </w:rPr>
      </w:pPr>
      <w:r>
        <w:rPr>
          <w:rFonts w:ascii="Arial" w:hAnsi="Arial" w:cs="Arial"/>
          <w:sz w:val="24"/>
          <w:szCs w:val="24"/>
        </w:rPr>
        <w:t xml:space="preserve">Alignment of the </w:t>
      </w:r>
      <w:r w:rsidR="00C57958">
        <w:rPr>
          <w:rFonts w:ascii="Arial" w:hAnsi="Arial" w:cs="Arial"/>
          <w:sz w:val="24"/>
          <w:szCs w:val="24"/>
        </w:rPr>
        <w:t>S</w:t>
      </w:r>
      <w:r>
        <w:rPr>
          <w:rFonts w:ascii="Arial" w:hAnsi="Arial" w:cs="Arial"/>
          <w:sz w:val="24"/>
          <w:szCs w:val="24"/>
        </w:rPr>
        <w:t>cheme’s enhancements with the Afon Elwy Environmental Group (AEEG) plans for the city;</w:t>
      </w:r>
      <w:r w:rsidR="0047358E">
        <w:rPr>
          <w:rFonts w:ascii="Arial" w:hAnsi="Arial" w:cs="Arial"/>
          <w:sz w:val="24"/>
          <w:szCs w:val="24"/>
        </w:rPr>
        <w:t xml:space="preserve"> and</w:t>
      </w:r>
    </w:p>
    <w:p w14:paraId="0C51E867" w14:textId="601A95DE" w:rsidR="0047358E" w:rsidRPr="001C117F" w:rsidRDefault="0047358E" w:rsidP="00C0306F">
      <w:pPr>
        <w:pStyle w:val="ListParagraph"/>
        <w:numPr>
          <w:ilvl w:val="0"/>
          <w:numId w:val="25"/>
        </w:numPr>
        <w:spacing w:after="200" w:line="240" w:lineRule="auto"/>
        <w:ind w:left="1276" w:hanging="567"/>
        <w:jc w:val="both"/>
        <w:rPr>
          <w:rFonts w:ascii="Arial" w:hAnsi="Arial" w:cs="Arial"/>
          <w:sz w:val="24"/>
          <w:szCs w:val="24"/>
        </w:rPr>
      </w:pPr>
      <w:r>
        <w:rPr>
          <w:rFonts w:ascii="Arial" w:hAnsi="Arial" w:cs="Arial"/>
          <w:sz w:val="24"/>
          <w:szCs w:val="24"/>
        </w:rPr>
        <w:t>Improve setting of St Asaph</w:t>
      </w:r>
      <w:r w:rsidR="00FF7768">
        <w:rPr>
          <w:rFonts w:ascii="Arial" w:hAnsi="Arial" w:cs="Arial"/>
          <w:sz w:val="24"/>
          <w:szCs w:val="24"/>
        </w:rPr>
        <w:t xml:space="preserve"> Old</w:t>
      </w:r>
      <w:r>
        <w:rPr>
          <w:rFonts w:ascii="Arial" w:hAnsi="Arial" w:cs="Arial"/>
          <w:sz w:val="24"/>
          <w:szCs w:val="24"/>
        </w:rPr>
        <w:t xml:space="preserve"> Bridge (which is a Listed Building and </w:t>
      </w:r>
      <w:r w:rsidR="00C0306F">
        <w:rPr>
          <w:rFonts w:ascii="Arial" w:hAnsi="Arial" w:cs="Arial"/>
          <w:sz w:val="24"/>
          <w:szCs w:val="24"/>
        </w:rPr>
        <w:t>SAM</w:t>
      </w:r>
      <w:r>
        <w:rPr>
          <w:rFonts w:ascii="Arial" w:hAnsi="Arial" w:cs="Arial"/>
          <w:sz w:val="24"/>
          <w:szCs w:val="24"/>
        </w:rPr>
        <w:t xml:space="preserve">) as requested by </w:t>
      </w:r>
      <w:proofErr w:type="spellStart"/>
      <w:r>
        <w:rPr>
          <w:rFonts w:ascii="Arial" w:hAnsi="Arial" w:cs="Arial"/>
          <w:sz w:val="24"/>
          <w:szCs w:val="24"/>
        </w:rPr>
        <w:t>Cadw</w:t>
      </w:r>
      <w:proofErr w:type="spellEnd"/>
      <w:r>
        <w:rPr>
          <w:rFonts w:ascii="Arial" w:hAnsi="Arial" w:cs="Arial"/>
          <w:sz w:val="24"/>
          <w:szCs w:val="24"/>
        </w:rPr>
        <w:t xml:space="preserve"> and DCC’s </w:t>
      </w:r>
      <w:r w:rsidR="0029641E">
        <w:rPr>
          <w:rFonts w:ascii="Arial" w:hAnsi="Arial" w:cs="Arial"/>
          <w:sz w:val="24"/>
          <w:szCs w:val="24"/>
        </w:rPr>
        <w:t xml:space="preserve">Conservation </w:t>
      </w:r>
      <w:r>
        <w:rPr>
          <w:rFonts w:ascii="Arial" w:hAnsi="Arial" w:cs="Arial"/>
          <w:sz w:val="24"/>
          <w:szCs w:val="24"/>
        </w:rPr>
        <w:t xml:space="preserve">and </w:t>
      </w:r>
      <w:r w:rsidR="0029641E">
        <w:rPr>
          <w:rFonts w:ascii="Arial" w:hAnsi="Arial" w:cs="Arial"/>
          <w:sz w:val="24"/>
          <w:szCs w:val="24"/>
        </w:rPr>
        <w:t xml:space="preserve">Archaeological </w:t>
      </w:r>
      <w:r>
        <w:rPr>
          <w:rFonts w:ascii="Arial" w:hAnsi="Arial" w:cs="Arial"/>
          <w:sz w:val="24"/>
          <w:szCs w:val="24"/>
        </w:rPr>
        <w:t>officers.</w:t>
      </w:r>
    </w:p>
    <w:p w14:paraId="04DBB7EB" w14:textId="66E15DDE" w:rsidR="009C1C78" w:rsidRDefault="0047358E" w:rsidP="00037A61">
      <w:pPr>
        <w:rPr>
          <w:rFonts w:ascii="Arial" w:hAnsi="Arial" w:cs="Arial"/>
          <w:sz w:val="24"/>
          <w:szCs w:val="24"/>
        </w:rPr>
      </w:pPr>
      <w:r w:rsidRPr="0047358E">
        <w:rPr>
          <w:rFonts w:ascii="Arial" w:hAnsi="Arial" w:cs="Arial"/>
          <w:sz w:val="24"/>
          <w:szCs w:val="24"/>
        </w:rPr>
        <w:lastRenderedPageBreak/>
        <w:t>In addition to the public consultation events and individual landowner discussions, the local community has been updated on the development and progress of the St Asaph FRMS via NRW’s website and through regular updates from NRW to the St Asaph Flood Partnership.</w:t>
      </w:r>
    </w:p>
    <w:p w14:paraId="574518A4" w14:textId="21977592" w:rsidR="0054019F" w:rsidRPr="003F1EA1" w:rsidRDefault="0054019F" w:rsidP="00037A61">
      <w:pPr>
        <w:rPr>
          <w:rFonts w:ascii="Arial" w:hAnsi="Arial" w:cs="Arial"/>
          <w:sz w:val="24"/>
          <w:szCs w:val="24"/>
        </w:rPr>
      </w:pPr>
      <w:r>
        <w:rPr>
          <w:rFonts w:ascii="Arial" w:hAnsi="Arial" w:cs="Arial"/>
          <w:sz w:val="24"/>
          <w:szCs w:val="24"/>
        </w:rPr>
        <w:t xml:space="preserve">Prior to the planning application for Package B being submitted, a period of 28 days consultation will be undertaken on the draft planning submission (including planning application and associated documents) in line with the </w:t>
      </w:r>
      <w:r w:rsidRPr="0054019F">
        <w:rPr>
          <w:rFonts w:ascii="Arial" w:hAnsi="Arial" w:cs="Arial"/>
          <w:sz w:val="24"/>
          <w:szCs w:val="24"/>
        </w:rPr>
        <w:t>Planning (Wales) Act 2015</w:t>
      </w:r>
      <w:r>
        <w:rPr>
          <w:rFonts w:ascii="Arial" w:hAnsi="Arial" w:cs="Arial"/>
          <w:sz w:val="24"/>
          <w:szCs w:val="24"/>
        </w:rPr>
        <w:t>. Notices will be displayed on site and statutory consultees and affected landowners will be contacted at the start of this consultation, and documents will be provided via NRW’s website. A planning consultation report will be produced following this consultation, for submission with the planning application, documenting all consultation responses and how these have been addressed.</w:t>
      </w:r>
    </w:p>
    <w:p w14:paraId="77409610" w14:textId="452350B7" w:rsidR="001C117F" w:rsidRDefault="001C117F">
      <w:pPr>
        <w:rPr>
          <w:rFonts w:ascii="Arial" w:hAnsi="Arial" w:cs="Arial"/>
          <w:i/>
          <w:sz w:val="24"/>
          <w:szCs w:val="24"/>
        </w:rPr>
      </w:pPr>
    </w:p>
    <w:p w14:paraId="73759A7F" w14:textId="77777777" w:rsidR="0029641E" w:rsidRDefault="0029641E">
      <w:pPr>
        <w:rPr>
          <w:rFonts w:ascii="Arial" w:eastAsia="Times New Roman" w:hAnsi="Arial" w:cs="Times New Roman"/>
          <w:b/>
          <w:bCs/>
          <w:color w:val="0091A5"/>
          <w:sz w:val="32"/>
          <w:szCs w:val="28"/>
        </w:rPr>
      </w:pPr>
      <w:bookmarkStart w:id="6" w:name="_Toc458006927"/>
      <w:r>
        <w:br w:type="page"/>
      </w:r>
    </w:p>
    <w:p w14:paraId="579C11D7" w14:textId="1F1493C4" w:rsidR="009F515A" w:rsidRPr="00037A61" w:rsidRDefault="00037A61" w:rsidP="00356FD0">
      <w:pPr>
        <w:pStyle w:val="Heading1"/>
      </w:pPr>
      <w:r>
        <w:lastRenderedPageBreak/>
        <w:t xml:space="preserve">5.0 </w:t>
      </w:r>
      <w:r w:rsidR="004146D2">
        <w:tab/>
      </w:r>
      <w:r>
        <w:t>Environmental Assessment Summary</w:t>
      </w:r>
      <w:bookmarkEnd w:id="6"/>
    </w:p>
    <w:p w14:paraId="467385AE" w14:textId="09F36728" w:rsidR="009653E0" w:rsidRPr="003F1EA1" w:rsidRDefault="009653E0" w:rsidP="009653E0">
      <w:pPr>
        <w:rPr>
          <w:rFonts w:ascii="Arial" w:hAnsi="Arial" w:cs="Arial"/>
          <w:sz w:val="24"/>
          <w:szCs w:val="24"/>
        </w:rPr>
      </w:pPr>
      <w:r w:rsidRPr="003F1EA1">
        <w:rPr>
          <w:rFonts w:ascii="Arial" w:hAnsi="Arial" w:cs="Arial"/>
          <w:sz w:val="24"/>
          <w:szCs w:val="24"/>
        </w:rPr>
        <w:t>The following environmental studies</w:t>
      </w:r>
      <w:r w:rsidR="000D5BDB">
        <w:rPr>
          <w:rFonts w:ascii="Arial" w:hAnsi="Arial" w:cs="Arial"/>
          <w:sz w:val="24"/>
          <w:szCs w:val="24"/>
        </w:rPr>
        <w:t xml:space="preserve"> and documents</w:t>
      </w:r>
      <w:r w:rsidRPr="003F1EA1">
        <w:rPr>
          <w:rFonts w:ascii="Arial" w:hAnsi="Arial" w:cs="Arial"/>
          <w:sz w:val="24"/>
          <w:szCs w:val="24"/>
        </w:rPr>
        <w:t xml:space="preserve"> have been undertaken to </w:t>
      </w:r>
      <w:r w:rsidR="007533F4" w:rsidRPr="003F1EA1">
        <w:rPr>
          <w:rFonts w:ascii="Arial" w:hAnsi="Arial" w:cs="Arial"/>
          <w:sz w:val="24"/>
          <w:szCs w:val="24"/>
        </w:rPr>
        <w:t xml:space="preserve">inform </w:t>
      </w:r>
      <w:r w:rsidR="00447183" w:rsidRPr="003F1EA1">
        <w:rPr>
          <w:rFonts w:ascii="Arial" w:hAnsi="Arial" w:cs="Arial"/>
          <w:sz w:val="24"/>
          <w:szCs w:val="24"/>
        </w:rPr>
        <w:t>the</w:t>
      </w:r>
      <w:r w:rsidR="007533F4" w:rsidRPr="003F1EA1">
        <w:rPr>
          <w:rFonts w:ascii="Arial" w:hAnsi="Arial" w:cs="Arial"/>
          <w:sz w:val="24"/>
          <w:szCs w:val="24"/>
        </w:rPr>
        <w:t xml:space="preserve"> development of the</w:t>
      </w:r>
      <w:r w:rsidR="00447183" w:rsidRPr="003F1EA1">
        <w:rPr>
          <w:rFonts w:ascii="Arial" w:hAnsi="Arial" w:cs="Arial"/>
          <w:sz w:val="24"/>
          <w:szCs w:val="24"/>
        </w:rPr>
        <w:t xml:space="preserve"> </w:t>
      </w:r>
      <w:r w:rsidR="000656A4">
        <w:rPr>
          <w:rFonts w:ascii="Arial" w:hAnsi="Arial" w:cs="Arial"/>
          <w:sz w:val="24"/>
          <w:szCs w:val="24"/>
        </w:rPr>
        <w:t>Scheme</w:t>
      </w:r>
      <w:r w:rsidRPr="003F1EA1">
        <w:rPr>
          <w:rFonts w:ascii="Arial" w:hAnsi="Arial" w:cs="Arial"/>
          <w:sz w:val="24"/>
          <w:szCs w:val="24"/>
        </w:rPr>
        <w:t>:</w:t>
      </w:r>
    </w:p>
    <w:p w14:paraId="4317AF4B" w14:textId="2D2726E5" w:rsidR="00123470" w:rsidRPr="003F1EA1" w:rsidRDefault="00123470" w:rsidP="00BE2DFB">
      <w:pPr>
        <w:pStyle w:val="ListParagraph"/>
        <w:numPr>
          <w:ilvl w:val="0"/>
          <w:numId w:val="2"/>
        </w:numPr>
        <w:ind w:left="714" w:hanging="357"/>
        <w:rPr>
          <w:rFonts w:ascii="Arial" w:hAnsi="Arial" w:cs="Arial"/>
          <w:sz w:val="24"/>
          <w:szCs w:val="24"/>
        </w:rPr>
      </w:pPr>
      <w:r w:rsidRPr="003F1EA1">
        <w:rPr>
          <w:rFonts w:ascii="Arial" w:hAnsi="Arial" w:cs="Arial"/>
          <w:sz w:val="24"/>
          <w:szCs w:val="24"/>
        </w:rPr>
        <w:t>W</w:t>
      </w:r>
      <w:r w:rsidR="00BE061B">
        <w:rPr>
          <w:rFonts w:ascii="Arial" w:hAnsi="Arial" w:cs="Arial"/>
          <w:sz w:val="24"/>
          <w:szCs w:val="24"/>
        </w:rPr>
        <w:t xml:space="preserve">ater </w:t>
      </w:r>
      <w:r w:rsidRPr="003F1EA1">
        <w:rPr>
          <w:rFonts w:ascii="Arial" w:hAnsi="Arial" w:cs="Arial"/>
          <w:sz w:val="24"/>
          <w:szCs w:val="24"/>
        </w:rPr>
        <w:t>F</w:t>
      </w:r>
      <w:r w:rsidR="00BE061B">
        <w:rPr>
          <w:rFonts w:ascii="Arial" w:hAnsi="Arial" w:cs="Arial"/>
          <w:sz w:val="24"/>
          <w:szCs w:val="24"/>
        </w:rPr>
        <w:t xml:space="preserve">ramework </w:t>
      </w:r>
      <w:r w:rsidRPr="003F1EA1">
        <w:rPr>
          <w:rFonts w:ascii="Arial" w:hAnsi="Arial" w:cs="Arial"/>
          <w:sz w:val="24"/>
          <w:szCs w:val="24"/>
        </w:rPr>
        <w:t>D</w:t>
      </w:r>
      <w:r w:rsidR="00BE061B">
        <w:rPr>
          <w:rFonts w:ascii="Arial" w:hAnsi="Arial" w:cs="Arial"/>
          <w:sz w:val="24"/>
          <w:szCs w:val="24"/>
        </w:rPr>
        <w:t>irective</w:t>
      </w:r>
      <w:r w:rsidRPr="003F1EA1">
        <w:rPr>
          <w:rFonts w:ascii="Arial" w:hAnsi="Arial" w:cs="Arial"/>
          <w:sz w:val="24"/>
          <w:szCs w:val="24"/>
        </w:rPr>
        <w:t xml:space="preserve"> </w:t>
      </w:r>
      <w:r w:rsidR="00BE061B">
        <w:rPr>
          <w:rFonts w:ascii="Arial" w:hAnsi="Arial" w:cs="Arial"/>
          <w:sz w:val="24"/>
          <w:szCs w:val="24"/>
        </w:rPr>
        <w:t xml:space="preserve">(WFD) </w:t>
      </w:r>
      <w:r w:rsidRPr="003F1EA1">
        <w:rPr>
          <w:rFonts w:ascii="Arial" w:hAnsi="Arial" w:cs="Arial"/>
          <w:sz w:val="24"/>
          <w:szCs w:val="24"/>
        </w:rPr>
        <w:t>Compliance Assessment</w:t>
      </w:r>
    </w:p>
    <w:p w14:paraId="58DC3356" w14:textId="1721AC01" w:rsidR="009653E0" w:rsidRPr="003F1EA1" w:rsidRDefault="009653E0" w:rsidP="009653E0">
      <w:pPr>
        <w:pStyle w:val="ListParagraph"/>
        <w:numPr>
          <w:ilvl w:val="0"/>
          <w:numId w:val="2"/>
        </w:numPr>
        <w:rPr>
          <w:rFonts w:ascii="Arial" w:hAnsi="Arial" w:cs="Arial"/>
          <w:sz w:val="24"/>
          <w:szCs w:val="24"/>
        </w:rPr>
      </w:pPr>
      <w:r w:rsidRPr="003F1EA1">
        <w:rPr>
          <w:rFonts w:ascii="Arial" w:hAnsi="Arial" w:cs="Arial"/>
          <w:sz w:val="24"/>
          <w:szCs w:val="24"/>
        </w:rPr>
        <w:t xml:space="preserve">Archaeological </w:t>
      </w:r>
      <w:r w:rsidR="003530DD" w:rsidRPr="003F1EA1">
        <w:rPr>
          <w:rFonts w:ascii="Arial" w:hAnsi="Arial" w:cs="Arial"/>
          <w:sz w:val="24"/>
          <w:szCs w:val="24"/>
        </w:rPr>
        <w:t>Desk Based Assessment</w:t>
      </w:r>
    </w:p>
    <w:p w14:paraId="12AA3CE4" w14:textId="01D0650E" w:rsidR="009653E0" w:rsidRPr="003F1EA1" w:rsidRDefault="003530DD" w:rsidP="009653E0">
      <w:pPr>
        <w:pStyle w:val="ListParagraph"/>
        <w:numPr>
          <w:ilvl w:val="0"/>
          <w:numId w:val="2"/>
        </w:numPr>
        <w:rPr>
          <w:rFonts w:ascii="Arial" w:hAnsi="Arial" w:cs="Arial"/>
          <w:sz w:val="24"/>
          <w:szCs w:val="24"/>
        </w:rPr>
      </w:pPr>
      <w:r w:rsidRPr="003F1EA1">
        <w:rPr>
          <w:rFonts w:ascii="Arial" w:hAnsi="Arial" w:cs="Arial"/>
          <w:sz w:val="24"/>
          <w:szCs w:val="24"/>
        </w:rPr>
        <w:t>Arboriculture</w:t>
      </w:r>
      <w:r w:rsidR="009653E0" w:rsidRPr="003F1EA1">
        <w:rPr>
          <w:rFonts w:ascii="Arial" w:hAnsi="Arial" w:cs="Arial"/>
          <w:sz w:val="24"/>
          <w:szCs w:val="24"/>
        </w:rPr>
        <w:t xml:space="preserve"> surveys</w:t>
      </w:r>
    </w:p>
    <w:p w14:paraId="27EEB7B8" w14:textId="192004FA" w:rsidR="009653E0" w:rsidRPr="003F1EA1" w:rsidRDefault="009653E0" w:rsidP="009653E0">
      <w:pPr>
        <w:pStyle w:val="ListParagraph"/>
        <w:numPr>
          <w:ilvl w:val="0"/>
          <w:numId w:val="2"/>
        </w:numPr>
        <w:rPr>
          <w:rFonts w:ascii="Arial" w:hAnsi="Arial" w:cs="Arial"/>
          <w:sz w:val="24"/>
          <w:szCs w:val="24"/>
        </w:rPr>
      </w:pPr>
      <w:r w:rsidRPr="003F1EA1">
        <w:rPr>
          <w:rFonts w:ascii="Arial" w:hAnsi="Arial" w:cs="Arial"/>
          <w:sz w:val="24"/>
          <w:szCs w:val="24"/>
        </w:rPr>
        <w:t xml:space="preserve">Bat </w:t>
      </w:r>
      <w:r w:rsidR="003530DD" w:rsidRPr="003F1EA1">
        <w:rPr>
          <w:rFonts w:ascii="Arial" w:hAnsi="Arial" w:cs="Arial"/>
          <w:sz w:val="24"/>
          <w:szCs w:val="24"/>
        </w:rPr>
        <w:t xml:space="preserve">roost </w:t>
      </w:r>
      <w:r w:rsidRPr="003F1EA1">
        <w:rPr>
          <w:rFonts w:ascii="Arial" w:hAnsi="Arial" w:cs="Arial"/>
          <w:sz w:val="24"/>
          <w:szCs w:val="24"/>
        </w:rPr>
        <w:t>surveys</w:t>
      </w:r>
    </w:p>
    <w:p w14:paraId="0C0ACCDD" w14:textId="32C17086" w:rsidR="009653E0" w:rsidRPr="003F1EA1" w:rsidRDefault="003530DD" w:rsidP="009653E0">
      <w:pPr>
        <w:pStyle w:val="ListParagraph"/>
        <w:numPr>
          <w:ilvl w:val="0"/>
          <w:numId w:val="2"/>
        </w:numPr>
        <w:rPr>
          <w:rFonts w:ascii="Arial" w:hAnsi="Arial" w:cs="Arial"/>
          <w:sz w:val="24"/>
          <w:szCs w:val="24"/>
        </w:rPr>
      </w:pPr>
      <w:r w:rsidRPr="003F1EA1">
        <w:rPr>
          <w:rFonts w:ascii="Arial" w:hAnsi="Arial" w:cs="Arial"/>
          <w:sz w:val="24"/>
          <w:szCs w:val="24"/>
        </w:rPr>
        <w:t>Great crested n</w:t>
      </w:r>
      <w:r w:rsidR="009653E0" w:rsidRPr="003F1EA1">
        <w:rPr>
          <w:rFonts w:ascii="Arial" w:hAnsi="Arial" w:cs="Arial"/>
          <w:sz w:val="24"/>
          <w:szCs w:val="24"/>
        </w:rPr>
        <w:t>ewt survey</w:t>
      </w:r>
      <w:r w:rsidRPr="003F1EA1">
        <w:rPr>
          <w:rFonts w:ascii="Arial" w:hAnsi="Arial" w:cs="Arial"/>
          <w:sz w:val="24"/>
          <w:szCs w:val="24"/>
        </w:rPr>
        <w:t>s</w:t>
      </w:r>
    </w:p>
    <w:p w14:paraId="1561E48C" w14:textId="2AFC8E32" w:rsidR="009653E0" w:rsidRPr="003F1EA1" w:rsidRDefault="009653E0" w:rsidP="009653E0">
      <w:pPr>
        <w:pStyle w:val="ListParagraph"/>
        <w:numPr>
          <w:ilvl w:val="0"/>
          <w:numId w:val="2"/>
        </w:numPr>
        <w:rPr>
          <w:rFonts w:ascii="Arial" w:hAnsi="Arial" w:cs="Arial"/>
          <w:sz w:val="24"/>
          <w:szCs w:val="24"/>
        </w:rPr>
      </w:pPr>
      <w:r w:rsidRPr="003F1EA1">
        <w:rPr>
          <w:rFonts w:ascii="Arial" w:hAnsi="Arial" w:cs="Arial"/>
          <w:sz w:val="24"/>
          <w:szCs w:val="24"/>
        </w:rPr>
        <w:t>Phase 1 Hab</w:t>
      </w:r>
      <w:r w:rsidR="003530DD" w:rsidRPr="003F1EA1">
        <w:rPr>
          <w:rFonts w:ascii="Arial" w:hAnsi="Arial" w:cs="Arial"/>
          <w:sz w:val="24"/>
          <w:szCs w:val="24"/>
        </w:rPr>
        <w:t>itat</w:t>
      </w:r>
      <w:r w:rsidRPr="003F1EA1">
        <w:rPr>
          <w:rFonts w:ascii="Arial" w:hAnsi="Arial" w:cs="Arial"/>
          <w:sz w:val="24"/>
          <w:szCs w:val="24"/>
        </w:rPr>
        <w:t xml:space="preserve"> survey</w:t>
      </w:r>
      <w:r w:rsidR="003530DD" w:rsidRPr="003F1EA1">
        <w:rPr>
          <w:rFonts w:ascii="Arial" w:hAnsi="Arial" w:cs="Arial"/>
          <w:sz w:val="24"/>
          <w:szCs w:val="24"/>
        </w:rPr>
        <w:t xml:space="preserve"> (part of Preliminary Ecological Assessment)</w:t>
      </w:r>
    </w:p>
    <w:p w14:paraId="01B4E13E" w14:textId="77777777" w:rsidR="0029641E" w:rsidRDefault="003530DD" w:rsidP="00BE2DFB">
      <w:pPr>
        <w:pStyle w:val="ListParagraph"/>
        <w:numPr>
          <w:ilvl w:val="0"/>
          <w:numId w:val="2"/>
        </w:numPr>
        <w:rPr>
          <w:rFonts w:ascii="Arial" w:hAnsi="Arial" w:cs="Arial"/>
          <w:sz w:val="24"/>
          <w:szCs w:val="24"/>
        </w:rPr>
      </w:pPr>
      <w:r w:rsidRPr="00BE061B">
        <w:rPr>
          <w:rFonts w:ascii="Arial" w:hAnsi="Arial" w:cs="Arial"/>
          <w:sz w:val="24"/>
          <w:szCs w:val="24"/>
        </w:rPr>
        <w:t>Indicative Landscape Plans / Constraints Plans</w:t>
      </w:r>
    </w:p>
    <w:p w14:paraId="35F48BC1" w14:textId="1331B89B" w:rsidR="003F1EA1" w:rsidRPr="00BE2DFB" w:rsidRDefault="003D52F1" w:rsidP="00BE2DFB">
      <w:pPr>
        <w:pStyle w:val="ListParagraph"/>
        <w:numPr>
          <w:ilvl w:val="0"/>
          <w:numId w:val="2"/>
        </w:numPr>
        <w:rPr>
          <w:rFonts w:ascii="Arial" w:hAnsi="Arial" w:cs="Arial"/>
          <w:sz w:val="24"/>
          <w:szCs w:val="24"/>
        </w:rPr>
      </w:pPr>
      <w:r w:rsidRPr="00BE2DFB">
        <w:rPr>
          <w:rFonts w:ascii="Arial" w:hAnsi="Arial" w:cs="Arial"/>
          <w:sz w:val="24"/>
          <w:szCs w:val="24"/>
        </w:rPr>
        <w:t>Geotechnical Investigation (GI) Factual Report</w:t>
      </w:r>
    </w:p>
    <w:p w14:paraId="1CDF2D8F" w14:textId="6CEC4C22" w:rsidR="00EB79E2" w:rsidRDefault="00EB79E2" w:rsidP="00356FD0">
      <w:pPr>
        <w:pStyle w:val="CommentText"/>
        <w:rPr>
          <w:rFonts w:ascii="Arial" w:hAnsi="Arial" w:cs="Arial"/>
          <w:sz w:val="24"/>
          <w:szCs w:val="24"/>
        </w:rPr>
      </w:pPr>
      <w:r w:rsidRPr="00AA0135">
        <w:rPr>
          <w:rFonts w:ascii="Arial" w:hAnsi="Arial" w:cs="Arial"/>
          <w:sz w:val="24"/>
          <w:szCs w:val="24"/>
        </w:rPr>
        <w:t xml:space="preserve">An EIA Screening Assessment </w:t>
      </w:r>
      <w:r>
        <w:rPr>
          <w:rFonts w:ascii="Arial" w:hAnsi="Arial" w:cs="Arial"/>
          <w:sz w:val="24"/>
          <w:szCs w:val="24"/>
        </w:rPr>
        <w:t xml:space="preserve">was </w:t>
      </w:r>
      <w:r w:rsidRPr="00AA0135">
        <w:rPr>
          <w:rFonts w:ascii="Arial" w:hAnsi="Arial" w:cs="Arial"/>
          <w:sz w:val="24"/>
          <w:szCs w:val="24"/>
        </w:rPr>
        <w:t xml:space="preserve">undertaken for the </w:t>
      </w:r>
      <w:r w:rsidRPr="001C117F">
        <w:rPr>
          <w:rFonts w:ascii="Arial" w:hAnsi="Arial" w:cs="Arial"/>
          <w:i/>
          <w:sz w:val="24"/>
          <w:szCs w:val="24"/>
        </w:rPr>
        <w:t>St Asaph FRMS PAR</w:t>
      </w:r>
      <w:r>
        <w:rPr>
          <w:rFonts w:ascii="Arial" w:hAnsi="Arial" w:cs="Arial"/>
          <w:sz w:val="24"/>
          <w:szCs w:val="24"/>
        </w:rPr>
        <w:t>. This concluded that</w:t>
      </w:r>
      <w:r w:rsidRPr="00AA0135">
        <w:rPr>
          <w:rFonts w:ascii="Arial" w:hAnsi="Arial" w:cs="Arial"/>
          <w:sz w:val="24"/>
          <w:szCs w:val="24"/>
        </w:rPr>
        <w:t xml:space="preserve"> the </w:t>
      </w:r>
      <w:r>
        <w:rPr>
          <w:rFonts w:ascii="Arial" w:hAnsi="Arial" w:cs="Arial"/>
          <w:sz w:val="24"/>
          <w:szCs w:val="24"/>
        </w:rPr>
        <w:t>Scheme</w:t>
      </w:r>
      <w:r w:rsidRPr="00AA0135">
        <w:rPr>
          <w:rFonts w:ascii="Arial" w:hAnsi="Arial" w:cs="Arial"/>
          <w:sz w:val="24"/>
          <w:szCs w:val="24"/>
        </w:rPr>
        <w:t xml:space="preserve"> will not give rise to significant environmental effects.</w:t>
      </w:r>
      <w:r>
        <w:rPr>
          <w:rFonts w:ascii="Arial" w:hAnsi="Arial" w:cs="Arial"/>
          <w:sz w:val="24"/>
          <w:szCs w:val="24"/>
        </w:rPr>
        <w:t xml:space="preserve"> The following potential effects were considered within the screening assessment:</w:t>
      </w:r>
    </w:p>
    <w:p w14:paraId="72736CF5" w14:textId="5D42BA8D" w:rsidR="003F1EA1" w:rsidRDefault="003F1EA1" w:rsidP="00BE2DFB">
      <w:pPr>
        <w:pStyle w:val="CommentText"/>
        <w:numPr>
          <w:ilvl w:val="0"/>
          <w:numId w:val="23"/>
        </w:numPr>
        <w:ind w:left="714" w:hanging="357"/>
        <w:contextualSpacing/>
        <w:rPr>
          <w:rFonts w:ascii="Arial" w:hAnsi="Arial" w:cs="Arial"/>
          <w:sz w:val="24"/>
          <w:szCs w:val="24"/>
        </w:rPr>
      </w:pPr>
      <w:r>
        <w:rPr>
          <w:rFonts w:ascii="Arial" w:hAnsi="Arial" w:cs="Arial"/>
          <w:sz w:val="24"/>
          <w:szCs w:val="24"/>
        </w:rPr>
        <w:t>Flora and Fauna;</w:t>
      </w:r>
    </w:p>
    <w:p w14:paraId="45926ECC" w14:textId="4B74DCAD" w:rsidR="003F1EA1" w:rsidRDefault="003F1EA1" w:rsidP="00707FA4">
      <w:pPr>
        <w:pStyle w:val="CommentText"/>
        <w:numPr>
          <w:ilvl w:val="0"/>
          <w:numId w:val="23"/>
        </w:numPr>
        <w:contextualSpacing/>
        <w:rPr>
          <w:rFonts w:ascii="Arial" w:hAnsi="Arial" w:cs="Arial"/>
          <w:sz w:val="24"/>
          <w:szCs w:val="24"/>
        </w:rPr>
      </w:pPr>
      <w:r>
        <w:rPr>
          <w:rFonts w:ascii="Arial" w:hAnsi="Arial" w:cs="Arial"/>
          <w:sz w:val="24"/>
          <w:szCs w:val="24"/>
        </w:rPr>
        <w:t>Cultural Heritage;</w:t>
      </w:r>
    </w:p>
    <w:p w14:paraId="37B72815" w14:textId="6322DC93" w:rsidR="003F1EA1" w:rsidRDefault="003F1EA1" w:rsidP="00707FA4">
      <w:pPr>
        <w:pStyle w:val="CommentText"/>
        <w:numPr>
          <w:ilvl w:val="0"/>
          <w:numId w:val="23"/>
        </w:numPr>
        <w:contextualSpacing/>
        <w:rPr>
          <w:rFonts w:ascii="Arial" w:hAnsi="Arial" w:cs="Arial"/>
          <w:sz w:val="24"/>
          <w:szCs w:val="24"/>
        </w:rPr>
      </w:pPr>
      <w:r>
        <w:rPr>
          <w:rFonts w:ascii="Arial" w:hAnsi="Arial" w:cs="Arial"/>
          <w:sz w:val="24"/>
          <w:szCs w:val="24"/>
        </w:rPr>
        <w:t>Landscape and Visual Amenity;</w:t>
      </w:r>
    </w:p>
    <w:p w14:paraId="1C9255A0" w14:textId="1D445FFB" w:rsidR="003F1EA1" w:rsidRDefault="003F1EA1" w:rsidP="00707FA4">
      <w:pPr>
        <w:pStyle w:val="CommentText"/>
        <w:numPr>
          <w:ilvl w:val="0"/>
          <w:numId w:val="23"/>
        </w:numPr>
        <w:contextualSpacing/>
        <w:rPr>
          <w:rFonts w:ascii="Arial" w:hAnsi="Arial" w:cs="Arial"/>
          <w:sz w:val="24"/>
          <w:szCs w:val="24"/>
        </w:rPr>
      </w:pPr>
      <w:r>
        <w:rPr>
          <w:rFonts w:ascii="Arial" w:hAnsi="Arial" w:cs="Arial"/>
          <w:sz w:val="24"/>
          <w:szCs w:val="24"/>
        </w:rPr>
        <w:t>Human Beings; and</w:t>
      </w:r>
    </w:p>
    <w:p w14:paraId="4DEF82EA" w14:textId="1D0D2B57" w:rsidR="003F1EA1" w:rsidRDefault="003F1EA1" w:rsidP="00707FA4">
      <w:pPr>
        <w:pStyle w:val="CommentText"/>
        <w:numPr>
          <w:ilvl w:val="0"/>
          <w:numId w:val="23"/>
        </w:numPr>
        <w:contextualSpacing/>
        <w:rPr>
          <w:rFonts w:ascii="Arial" w:hAnsi="Arial" w:cs="Arial"/>
          <w:sz w:val="24"/>
          <w:szCs w:val="24"/>
        </w:rPr>
      </w:pPr>
      <w:r>
        <w:rPr>
          <w:rFonts w:ascii="Arial" w:hAnsi="Arial" w:cs="Arial"/>
          <w:sz w:val="24"/>
          <w:szCs w:val="24"/>
        </w:rPr>
        <w:t>Land Use.</w:t>
      </w:r>
    </w:p>
    <w:p w14:paraId="355B85D5" w14:textId="77777777" w:rsidR="005E03E8" w:rsidRDefault="005E03E8" w:rsidP="00BE2DFB">
      <w:pPr>
        <w:pStyle w:val="CommentText"/>
        <w:contextualSpacing/>
        <w:rPr>
          <w:rFonts w:ascii="Arial" w:hAnsi="Arial" w:cs="Arial"/>
          <w:sz w:val="24"/>
          <w:szCs w:val="24"/>
        </w:rPr>
      </w:pPr>
    </w:p>
    <w:p w14:paraId="65B9EDD8" w14:textId="100CDC0E" w:rsidR="00C72568" w:rsidRDefault="00C72568" w:rsidP="00C72568">
      <w:pPr>
        <w:pStyle w:val="CommentText"/>
        <w:rPr>
          <w:rFonts w:ascii="Arial" w:hAnsi="Arial" w:cs="Arial"/>
          <w:sz w:val="24"/>
          <w:szCs w:val="24"/>
        </w:rPr>
      </w:pPr>
      <w:r>
        <w:rPr>
          <w:rFonts w:ascii="Arial" w:hAnsi="Arial" w:cs="Arial"/>
          <w:sz w:val="24"/>
          <w:szCs w:val="24"/>
        </w:rPr>
        <w:t>The potential environmental opportunities, impacts and constraints highlighted within the screening assessment have been further assessed taking account additional survey</w:t>
      </w:r>
      <w:r w:rsidR="0029641E">
        <w:rPr>
          <w:rFonts w:ascii="Arial" w:hAnsi="Arial" w:cs="Arial"/>
          <w:sz w:val="24"/>
          <w:szCs w:val="24"/>
        </w:rPr>
        <w:t>s</w:t>
      </w:r>
      <w:r>
        <w:rPr>
          <w:rFonts w:ascii="Arial" w:hAnsi="Arial" w:cs="Arial"/>
          <w:sz w:val="24"/>
          <w:szCs w:val="24"/>
        </w:rPr>
        <w:t xml:space="preserve"> and detailed consultation with key stakeholders and statutory bodies, e.g. Cadw. </w:t>
      </w:r>
    </w:p>
    <w:p w14:paraId="132A1B3E" w14:textId="1284B1BF" w:rsidR="005E03E8" w:rsidRDefault="00C72568" w:rsidP="00C72568">
      <w:pPr>
        <w:pStyle w:val="CommentText"/>
        <w:rPr>
          <w:rFonts w:ascii="Arial" w:hAnsi="Arial" w:cs="Arial"/>
          <w:sz w:val="24"/>
          <w:szCs w:val="24"/>
        </w:rPr>
      </w:pPr>
      <w:r>
        <w:rPr>
          <w:rFonts w:ascii="Arial" w:hAnsi="Arial" w:cs="Arial"/>
          <w:sz w:val="24"/>
          <w:szCs w:val="24"/>
        </w:rPr>
        <w:t>The results of this environmental assessment are summarised within Table 5.1 below.</w:t>
      </w:r>
    </w:p>
    <w:p w14:paraId="4B777B0F" w14:textId="38E38D75" w:rsidR="004146D2" w:rsidRDefault="00356FD0" w:rsidP="00356FD0">
      <w:pPr>
        <w:pStyle w:val="CommentText"/>
        <w:rPr>
          <w:rFonts w:ascii="Arial" w:hAnsi="Arial" w:cs="Arial"/>
          <w:i/>
          <w:sz w:val="24"/>
          <w:szCs w:val="24"/>
        </w:rPr>
        <w:sectPr w:rsidR="004146D2" w:rsidSect="003607A0">
          <w:pgSz w:w="11906" w:h="16838"/>
          <w:pgMar w:top="1440" w:right="1440" w:bottom="1440" w:left="1440" w:header="720" w:footer="709" w:gutter="0"/>
          <w:cols w:space="708"/>
          <w:titlePg/>
          <w:docGrid w:linePitch="360"/>
        </w:sectPr>
      </w:pPr>
      <w:r>
        <w:rPr>
          <w:rFonts w:ascii="Arial" w:hAnsi="Arial" w:cs="Arial"/>
          <w:i/>
          <w:sz w:val="24"/>
          <w:szCs w:val="24"/>
        </w:rPr>
        <w:t xml:space="preserve"> </w:t>
      </w:r>
      <w:r w:rsidRPr="00356FD0">
        <w:rPr>
          <w:rFonts w:ascii="Arial" w:hAnsi="Arial" w:cs="Arial"/>
          <w:i/>
          <w:sz w:val="24"/>
          <w:szCs w:val="24"/>
        </w:rPr>
        <w:t xml:space="preserve"> </w:t>
      </w:r>
    </w:p>
    <w:p w14:paraId="7A923CFE" w14:textId="48D82283" w:rsidR="001C117F" w:rsidRPr="00F10861" w:rsidRDefault="007533F4" w:rsidP="001C117F">
      <w:pPr>
        <w:pStyle w:val="Heading2"/>
      </w:pPr>
      <w:r>
        <w:lastRenderedPageBreak/>
        <w:t xml:space="preserve">Table </w:t>
      </w:r>
      <w:r w:rsidR="006B5C25">
        <w:t>5</w:t>
      </w:r>
      <w:r w:rsidR="001C117F">
        <w:t>.</w:t>
      </w:r>
      <w:r w:rsidR="00C72568">
        <w:t>1</w:t>
      </w:r>
      <w:r>
        <w:t xml:space="preserve">: </w:t>
      </w:r>
      <w:r w:rsidR="00FB32A8" w:rsidRPr="00F10861">
        <w:t>Environm</w:t>
      </w:r>
      <w:r w:rsidR="00553D72">
        <w:t>ental Assessment Summary Table.</w:t>
      </w:r>
    </w:p>
    <w:tbl>
      <w:tblPr>
        <w:tblStyle w:val="TableGrid"/>
        <w:tblW w:w="5000" w:type="pct"/>
        <w:tblLayout w:type="fixed"/>
        <w:tblLook w:val="04A0" w:firstRow="1" w:lastRow="0" w:firstColumn="1" w:lastColumn="0" w:noHBand="0" w:noVBand="1"/>
      </w:tblPr>
      <w:tblGrid>
        <w:gridCol w:w="4749"/>
        <w:gridCol w:w="1743"/>
        <w:gridCol w:w="1743"/>
        <w:gridCol w:w="6743"/>
        <w:gridCol w:w="3122"/>
        <w:gridCol w:w="3050"/>
      </w:tblGrid>
      <w:tr w:rsidR="00C47582" w14:paraId="0D9BD4C8" w14:textId="1FB0DCA5" w:rsidTr="00C47582">
        <w:trPr>
          <w:tblHeader/>
        </w:trPr>
        <w:tc>
          <w:tcPr>
            <w:tcW w:w="5000" w:type="pct"/>
            <w:gridSpan w:val="6"/>
            <w:shd w:val="clear" w:color="auto" w:fill="0091A5"/>
          </w:tcPr>
          <w:p w14:paraId="5F0D6B66" w14:textId="485D796E" w:rsidR="00C47582" w:rsidRPr="001C117F" w:rsidRDefault="00C47582" w:rsidP="004D5836">
            <w:pPr>
              <w:pStyle w:val="Heading2"/>
              <w:outlineLvl w:val="1"/>
              <w:rPr>
                <w:color w:val="FFFFFF" w:themeColor="background1"/>
              </w:rPr>
            </w:pPr>
            <w:r w:rsidRPr="001C117F">
              <w:rPr>
                <w:color w:val="FFFFFF" w:themeColor="background1"/>
              </w:rPr>
              <w:t>Topic: People / Human Population</w:t>
            </w:r>
          </w:p>
        </w:tc>
      </w:tr>
      <w:tr w:rsidR="00C47582" w14:paraId="5058B866" w14:textId="20DE1082" w:rsidTr="002E5B3A">
        <w:trPr>
          <w:tblHeader/>
        </w:trPr>
        <w:tc>
          <w:tcPr>
            <w:tcW w:w="1123" w:type="pct"/>
            <w:shd w:val="clear" w:color="auto" w:fill="0091A5"/>
            <w:vAlign w:val="center"/>
          </w:tcPr>
          <w:p w14:paraId="6BD147D4" w14:textId="52EDB33B" w:rsidR="00C47582" w:rsidRPr="001C117F" w:rsidRDefault="00C47582" w:rsidP="00342BD8">
            <w:pPr>
              <w:pStyle w:val="CommentText"/>
              <w:jc w:val="center"/>
              <w:rPr>
                <w:rStyle w:val="Heading2Char"/>
                <w:rFonts w:eastAsiaTheme="minorHAnsi"/>
                <w:color w:val="FFFFFF" w:themeColor="background1"/>
              </w:rPr>
            </w:pPr>
            <w:r w:rsidRPr="001C117F">
              <w:rPr>
                <w:rStyle w:val="Heading2Char"/>
                <w:rFonts w:eastAsiaTheme="minorHAnsi"/>
                <w:color w:val="FFFFFF" w:themeColor="background1"/>
              </w:rPr>
              <w:t>Baseline</w:t>
            </w:r>
            <w:r>
              <w:rPr>
                <w:rStyle w:val="Heading2Char"/>
                <w:rFonts w:eastAsiaTheme="minorHAnsi"/>
                <w:color w:val="FFFFFF" w:themeColor="background1"/>
              </w:rPr>
              <w:t xml:space="preserve"> (including identification of environmental resources / constraints)</w:t>
            </w:r>
          </w:p>
        </w:tc>
        <w:tc>
          <w:tcPr>
            <w:tcW w:w="412" w:type="pct"/>
            <w:shd w:val="clear" w:color="auto" w:fill="0091A5"/>
            <w:vAlign w:val="center"/>
          </w:tcPr>
          <w:p w14:paraId="15E4C98A" w14:textId="1F8FD72B" w:rsidR="00C47582" w:rsidRPr="001C117F" w:rsidRDefault="00C47582" w:rsidP="00C47582">
            <w:pPr>
              <w:pStyle w:val="Heading2"/>
              <w:jc w:val="center"/>
              <w:outlineLvl w:val="1"/>
              <w:rPr>
                <w:color w:val="FFFFFF" w:themeColor="background1"/>
              </w:rPr>
            </w:pPr>
            <w:r>
              <w:rPr>
                <w:color w:val="FFFFFF" w:themeColor="background1"/>
              </w:rPr>
              <w:t>Potential Impact</w:t>
            </w:r>
          </w:p>
        </w:tc>
        <w:tc>
          <w:tcPr>
            <w:tcW w:w="412" w:type="pct"/>
            <w:shd w:val="clear" w:color="auto" w:fill="0091A5"/>
            <w:vAlign w:val="center"/>
          </w:tcPr>
          <w:p w14:paraId="56BD82CE" w14:textId="6B1EC126" w:rsidR="00C47582" w:rsidRPr="001C117F" w:rsidRDefault="00C47582" w:rsidP="001C117F">
            <w:pPr>
              <w:pStyle w:val="Heading2"/>
              <w:jc w:val="center"/>
              <w:outlineLvl w:val="1"/>
              <w:rPr>
                <w:color w:val="FFFFFF" w:themeColor="background1"/>
              </w:rPr>
            </w:pPr>
            <w:r w:rsidRPr="001C117F">
              <w:rPr>
                <w:color w:val="FFFFFF" w:themeColor="background1"/>
              </w:rPr>
              <w:t>Source of information</w:t>
            </w:r>
          </w:p>
        </w:tc>
        <w:tc>
          <w:tcPr>
            <w:tcW w:w="1594" w:type="pct"/>
            <w:shd w:val="clear" w:color="auto" w:fill="0091A5"/>
            <w:vAlign w:val="center"/>
          </w:tcPr>
          <w:p w14:paraId="6EBE984A" w14:textId="5B9D61FD" w:rsidR="00C47582" w:rsidRPr="001C117F" w:rsidRDefault="00C47582" w:rsidP="001C117F">
            <w:pPr>
              <w:pStyle w:val="Heading2"/>
              <w:jc w:val="center"/>
              <w:outlineLvl w:val="1"/>
              <w:rPr>
                <w:color w:val="FFFFFF" w:themeColor="background1"/>
              </w:rPr>
            </w:pPr>
            <w:r w:rsidRPr="001C117F">
              <w:rPr>
                <w:color w:val="FFFFFF" w:themeColor="background1"/>
              </w:rPr>
              <w:t>How has this been considered and</w:t>
            </w:r>
            <w:r>
              <w:rPr>
                <w:color w:val="FFFFFF" w:themeColor="background1"/>
              </w:rPr>
              <w:t>/or</w:t>
            </w:r>
            <w:r w:rsidRPr="001C117F">
              <w:rPr>
                <w:color w:val="FFFFFF" w:themeColor="background1"/>
              </w:rPr>
              <w:t xml:space="preserve"> mitigated?</w:t>
            </w:r>
          </w:p>
          <w:p w14:paraId="3F4FFD2A" w14:textId="2E8CA738" w:rsidR="00C47582" w:rsidRPr="001C117F" w:rsidRDefault="00C47582" w:rsidP="001C117F">
            <w:pPr>
              <w:pStyle w:val="Heading2"/>
              <w:jc w:val="center"/>
              <w:outlineLvl w:val="1"/>
              <w:rPr>
                <w:color w:val="FFFFFF" w:themeColor="background1"/>
              </w:rPr>
            </w:pPr>
            <w:r>
              <w:rPr>
                <w:color w:val="FFFFFF" w:themeColor="background1"/>
              </w:rPr>
              <w:t>Opportunities for sustainable management of natural resources</w:t>
            </w:r>
          </w:p>
        </w:tc>
        <w:tc>
          <w:tcPr>
            <w:tcW w:w="738" w:type="pct"/>
            <w:shd w:val="clear" w:color="auto" w:fill="0091A5"/>
            <w:vAlign w:val="center"/>
          </w:tcPr>
          <w:p w14:paraId="7AB01669" w14:textId="1E9937D6" w:rsidR="00C47582" w:rsidRPr="001C117F" w:rsidRDefault="00C47582" w:rsidP="001C117F">
            <w:pPr>
              <w:pStyle w:val="Heading2"/>
              <w:jc w:val="center"/>
              <w:outlineLvl w:val="1"/>
              <w:rPr>
                <w:color w:val="FFFFFF" w:themeColor="background1"/>
              </w:rPr>
            </w:pPr>
            <w:r>
              <w:rPr>
                <w:color w:val="FFFFFF" w:themeColor="background1"/>
              </w:rPr>
              <w:t>Summary of consultation related to this issue</w:t>
            </w:r>
          </w:p>
        </w:tc>
        <w:tc>
          <w:tcPr>
            <w:tcW w:w="721" w:type="pct"/>
            <w:shd w:val="clear" w:color="auto" w:fill="0091A5"/>
            <w:vAlign w:val="center"/>
          </w:tcPr>
          <w:p w14:paraId="022C06A6" w14:textId="2934A1CF" w:rsidR="00C47582" w:rsidRPr="001C117F" w:rsidRDefault="00C47582" w:rsidP="00636A42">
            <w:pPr>
              <w:pStyle w:val="Heading2"/>
              <w:jc w:val="center"/>
              <w:outlineLvl w:val="1"/>
              <w:rPr>
                <w:color w:val="FFFFFF" w:themeColor="background1"/>
              </w:rPr>
            </w:pPr>
            <w:r w:rsidRPr="001C117F">
              <w:rPr>
                <w:color w:val="FFFFFF" w:themeColor="background1"/>
              </w:rPr>
              <w:t>How will this be delivered?</w:t>
            </w:r>
          </w:p>
        </w:tc>
      </w:tr>
      <w:tr w:rsidR="00C47582" w14:paraId="068935A2" w14:textId="6E07C35A" w:rsidTr="002E5B3A">
        <w:tc>
          <w:tcPr>
            <w:tcW w:w="1123" w:type="pct"/>
          </w:tcPr>
          <w:p w14:paraId="52718BF5" w14:textId="18077923" w:rsidR="00C47582" w:rsidRDefault="00C47582" w:rsidP="00A2321A">
            <w:r>
              <w:t xml:space="preserve">Existing flood risk: Existing defences would be overtopped by a flood with a 2% (1 in 50) chance of occurrence in any given year. </w:t>
            </w:r>
          </w:p>
          <w:p w14:paraId="0838C33B" w14:textId="77777777" w:rsidR="00C47582" w:rsidRDefault="00C47582" w:rsidP="00A2321A"/>
          <w:p w14:paraId="1E8E3EEC" w14:textId="250D89D7" w:rsidR="00C47582" w:rsidRPr="003F1EA1" w:rsidRDefault="00C47582" w:rsidP="00636A42">
            <w:pPr>
              <w:rPr>
                <w:highlight w:val="yellow"/>
              </w:rPr>
            </w:pPr>
            <w:r>
              <w:t>Approximately 430 properties in St Asaph currently at risk from a flood with a 1 in 200 chance of occurrence in any given year (including 293 homes and 135 businesses and locally important highway infrastructure).</w:t>
            </w:r>
          </w:p>
        </w:tc>
        <w:tc>
          <w:tcPr>
            <w:tcW w:w="412" w:type="pct"/>
          </w:tcPr>
          <w:p w14:paraId="7DB95D6C" w14:textId="441A885C" w:rsidR="00C47582" w:rsidRDefault="00C47582" w:rsidP="00A2321A">
            <w:r>
              <w:t xml:space="preserve">Reduction in flood risk within St Asaph (+ </w:t>
            </w:r>
            <w:proofErr w:type="spellStart"/>
            <w:r>
              <w:t>ve</w:t>
            </w:r>
            <w:proofErr w:type="spellEnd"/>
            <w:r>
              <w:t>)</w:t>
            </w:r>
          </w:p>
        </w:tc>
        <w:tc>
          <w:tcPr>
            <w:tcW w:w="412" w:type="pct"/>
          </w:tcPr>
          <w:p w14:paraId="5210B6FB" w14:textId="05147AD8" w:rsidR="00C47582" w:rsidRPr="00C02D90" w:rsidRDefault="00C47582" w:rsidP="00A2321A">
            <w:r>
              <w:t>Flood modelling undertaken at Project Appraisal Report (PAR) stage</w:t>
            </w:r>
          </w:p>
        </w:tc>
        <w:tc>
          <w:tcPr>
            <w:tcW w:w="1594" w:type="pct"/>
          </w:tcPr>
          <w:p w14:paraId="7AB36E0C" w14:textId="0951EFF8" w:rsidR="00C47582" w:rsidRDefault="00C47582" w:rsidP="00A2321A">
            <w:r>
              <w:t xml:space="preserve">Previous flood events have informed detailed flood modelling. PAR undertaken to determine most appropriate </w:t>
            </w:r>
            <w:r w:rsidR="00C57958">
              <w:t>S</w:t>
            </w:r>
            <w:r>
              <w:t>cheme and standard of protection.</w:t>
            </w:r>
          </w:p>
          <w:p w14:paraId="3657DA97" w14:textId="77777777" w:rsidR="00C47582" w:rsidRDefault="00C47582" w:rsidP="00A2321A"/>
          <w:p w14:paraId="20A552C0" w14:textId="04A5B312" w:rsidR="00C47582" w:rsidRDefault="00C47582" w:rsidP="00A2321A">
            <w:r>
              <w:t>Numerous positive social and health benefits to local residents who have been previously flooded and are concerned about a similar event to November 2012 occurring again.</w:t>
            </w:r>
          </w:p>
          <w:p w14:paraId="63D37661" w14:textId="77777777" w:rsidR="00C47582" w:rsidRDefault="00C47582" w:rsidP="00A2321A"/>
          <w:p w14:paraId="66488D74" w14:textId="48428908" w:rsidR="00C47582" w:rsidRPr="00C02D90" w:rsidRDefault="00C47582" w:rsidP="00E05099">
            <w:r>
              <w:t xml:space="preserve">Reduction in the cost of home insurance for protected properties which were previously at higher risk. </w:t>
            </w:r>
          </w:p>
        </w:tc>
        <w:tc>
          <w:tcPr>
            <w:tcW w:w="738" w:type="pct"/>
          </w:tcPr>
          <w:p w14:paraId="2F975BA1" w14:textId="05B8617A" w:rsidR="00C47582" w:rsidRDefault="00C47582" w:rsidP="00E05099">
            <w:r>
              <w:t xml:space="preserve">Public consultation undertaken in order to raise awareness of what the flood risk is, what work has been done to date (e.g. repairs and use of temporary flood defences), and what is being proposed through the </w:t>
            </w:r>
            <w:r w:rsidR="00C57958">
              <w:t>S</w:t>
            </w:r>
            <w:r>
              <w:t>cheme.</w:t>
            </w:r>
          </w:p>
          <w:p w14:paraId="6871BC92" w14:textId="77777777" w:rsidR="00C47582" w:rsidRDefault="00C47582" w:rsidP="00342BD8"/>
          <w:p w14:paraId="086785EB" w14:textId="0D404291" w:rsidR="00C47582" w:rsidRPr="00C02D90" w:rsidRDefault="00C47582" w:rsidP="00C57958">
            <w:r>
              <w:t xml:space="preserve">Consultation with NRW Flood Risk and Operations teams on the design and </w:t>
            </w:r>
            <w:r w:rsidR="00C57958">
              <w:t>S</w:t>
            </w:r>
            <w:r>
              <w:t>cheme components.</w:t>
            </w:r>
          </w:p>
        </w:tc>
        <w:tc>
          <w:tcPr>
            <w:tcW w:w="721" w:type="pct"/>
          </w:tcPr>
          <w:p w14:paraId="746703E1" w14:textId="2952CF20" w:rsidR="00C47582" w:rsidRDefault="00C47582" w:rsidP="00E05099">
            <w:r>
              <w:t xml:space="preserve">Through delivery of the </w:t>
            </w:r>
            <w:r w:rsidR="00C57958">
              <w:t>S</w:t>
            </w:r>
            <w:r>
              <w:t xml:space="preserve">cheme. </w:t>
            </w:r>
          </w:p>
          <w:p w14:paraId="18CACC8B" w14:textId="77777777" w:rsidR="00C47582" w:rsidRDefault="00C47582" w:rsidP="00E05099"/>
          <w:p w14:paraId="3ADE449D" w14:textId="3FC28910" w:rsidR="00C47582" w:rsidRDefault="00C47582" w:rsidP="00E05099">
            <w:r>
              <w:t xml:space="preserve">Scheme will provide protection from flood events with a present day 1 in 200 </w:t>
            </w:r>
            <w:r w:rsidR="007C0A6B">
              <w:t xml:space="preserve">(0.5%) </w:t>
            </w:r>
            <w:r>
              <w:t>annual chance of occurrence.</w:t>
            </w:r>
          </w:p>
        </w:tc>
      </w:tr>
      <w:tr w:rsidR="00C47582" w14:paraId="7420E0F0" w14:textId="7BFB219C" w:rsidTr="002E5B3A">
        <w:tc>
          <w:tcPr>
            <w:tcW w:w="1123" w:type="pct"/>
          </w:tcPr>
          <w:p w14:paraId="56CB6205" w14:textId="227B74D5" w:rsidR="00C47582" w:rsidRDefault="00C47582" w:rsidP="00636A42">
            <w:r>
              <w:t>A number of r</w:t>
            </w:r>
            <w:r w:rsidRPr="003F1EA1">
              <w:t xml:space="preserve">esidential properties are located in close proximity to the </w:t>
            </w:r>
            <w:r>
              <w:t>S</w:t>
            </w:r>
            <w:r w:rsidRPr="003F1EA1">
              <w:t xml:space="preserve">cheme, </w:t>
            </w:r>
            <w:r>
              <w:t>and in some instances</w:t>
            </w:r>
            <w:r w:rsidRPr="003F1EA1">
              <w:t xml:space="preserve"> flood defences </w:t>
            </w:r>
            <w:r>
              <w:t>encroach onto</w:t>
            </w:r>
            <w:r w:rsidRPr="003F1EA1">
              <w:t xml:space="preserve"> </w:t>
            </w:r>
            <w:r w:rsidRPr="00636A42">
              <w:t xml:space="preserve">property gardens and along property boundaries. </w:t>
            </w:r>
          </w:p>
          <w:p w14:paraId="5E74CA19" w14:textId="77777777" w:rsidR="00C47582" w:rsidRDefault="00C47582" w:rsidP="00636A42"/>
          <w:p w14:paraId="686F8762" w14:textId="0DB7DBF1" w:rsidR="00C47582" w:rsidRPr="003F1EA1" w:rsidRDefault="00C47582" w:rsidP="00636A42">
            <w:pPr>
              <w:rPr>
                <w:highlight w:val="yellow"/>
              </w:rPr>
            </w:pPr>
          </w:p>
        </w:tc>
        <w:tc>
          <w:tcPr>
            <w:tcW w:w="412" w:type="pct"/>
          </w:tcPr>
          <w:p w14:paraId="3CCDB378" w14:textId="5142DA9D" w:rsidR="00C47582" w:rsidRDefault="00C47582" w:rsidP="00C47582">
            <w:r>
              <w:t xml:space="preserve">Temporary construction impacts (- </w:t>
            </w:r>
            <w:proofErr w:type="spellStart"/>
            <w:r>
              <w:t>ve</w:t>
            </w:r>
            <w:proofErr w:type="spellEnd"/>
            <w:r>
              <w:t>)</w:t>
            </w:r>
          </w:p>
        </w:tc>
        <w:tc>
          <w:tcPr>
            <w:tcW w:w="412" w:type="pct"/>
          </w:tcPr>
          <w:p w14:paraId="19A9A2E8" w14:textId="4B41F7D6" w:rsidR="00C47582" w:rsidRPr="00C02D90" w:rsidRDefault="00C47582" w:rsidP="00A2321A">
            <w:r>
              <w:t>Refer to constraints plans for detail</w:t>
            </w:r>
          </w:p>
        </w:tc>
        <w:tc>
          <w:tcPr>
            <w:tcW w:w="1594" w:type="pct"/>
          </w:tcPr>
          <w:p w14:paraId="796CF395" w14:textId="77777777" w:rsidR="00C47582" w:rsidRDefault="00C47582" w:rsidP="00636A42">
            <w:r w:rsidRPr="00636A42">
              <w:t>Construction</w:t>
            </w:r>
            <w:r w:rsidRPr="003F1EA1">
              <w:t xml:space="preserve"> impacts </w:t>
            </w:r>
            <w:r>
              <w:t xml:space="preserve">may </w:t>
            </w:r>
            <w:r w:rsidRPr="003F1EA1">
              <w:t>includ</w:t>
            </w:r>
            <w:r>
              <w:t>e</w:t>
            </w:r>
            <w:r w:rsidRPr="003F1EA1">
              <w:t xml:space="preserve"> noise, vibration, dust and disruption of access for </w:t>
            </w:r>
            <w:r>
              <w:t xml:space="preserve">local </w:t>
            </w:r>
            <w:r w:rsidRPr="003F1EA1">
              <w:t>residents</w:t>
            </w:r>
            <w:r>
              <w:t xml:space="preserve"> /businesses /general public. Impact will be temporary in nature.</w:t>
            </w:r>
          </w:p>
          <w:p w14:paraId="6DF0590D" w14:textId="77777777" w:rsidR="00C47582" w:rsidRDefault="00C47582" w:rsidP="00636A42"/>
          <w:p w14:paraId="09692713" w14:textId="617D6126" w:rsidR="00C47582" w:rsidRDefault="00C47582" w:rsidP="00636A42">
            <w:r>
              <w:t xml:space="preserve">Consultation with individual landowners. Design changes made where possible to accommodate individual landowner’s requirements. </w:t>
            </w:r>
          </w:p>
          <w:p w14:paraId="5E81C349" w14:textId="77777777" w:rsidR="00C47582" w:rsidRDefault="00C47582" w:rsidP="00636A42"/>
          <w:p w14:paraId="6DFC6B0F" w14:textId="1356307E" w:rsidR="00C47582" w:rsidRDefault="00C47582" w:rsidP="00636A42">
            <w:r>
              <w:t xml:space="preserve">Affected landowners will benefit from the improved flood defence providing improved protection to their property. The </w:t>
            </w:r>
            <w:r w:rsidR="00C57958">
              <w:t>S</w:t>
            </w:r>
            <w:r>
              <w:t xml:space="preserve">cheme is widely supported by the vast majority of the affected landowners and residents. </w:t>
            </w:r>
          </w:p>
          <w:p w14:paraId="07A3FE96" w14:textId="77777777" w:rsidR="00C47582" w:rsidRDefault="00C47582" w:rsidP="00636A42"/>
          <w:p w14:paraId="1BDB4BC4" w14:textId="6832B374" w:rsidR="00C47582" w:rsidRPr="00C02D90" w:rsidRDefault="00C47582" w:rsidP="00636A42">
            <w:r>
              <w:t>Piling work has been minimised through detailed site investigation work which has enabled location and depth of piling to be accurately defined within the design.</w:t>
            </w:r>
          </w:p>
        </w:tc>
        <w:tc>
          <w:tcPr>
            <w:tcW w:w="738" w:type="pct"/>
          </w:tcPr>
          <w:p w14:paraId="044FE959" w14:textId="5862C4D9" w:rsidR="00C47582" w:rsidRDefault="00C47582" w:rsidP="00B63D33">
            <w:r>
              <w:t xml:space="preserve">Detailed individual landowner discussions </w:t>
            </w:r>
            <w:r w:rsidR="007C0A6B">
              <w:t xml:space="preserve">by </w:t>
            </w:r>
            <w:r>
              <w:t>NRW and their agents.</w:t>
            </w:r>
          </w:p>
          <w:p w14:paraId="46F65B7F" w14:textId="24C090F7" w:rsidR="00C47582" w:rsidRPr="00C02D90" w:rsidRDefault="00C47582" w:rsidP="00B63D33"/>
        </w:tc>
        <w:tc>
          <w:tcPr>
            <w:tcW w:w="721" w:type="pct"/>
          </w:tcPr>
          <w:p w14:paraId="312BC092" w14:textId="14E6E6A4" w:rsidR="00C47582" w:rsidRDefault="00C47582" w:rsidP="00636A42">
            <w:r>
              <w:t xml:space="preserve">Environmental Action Plan </w:t>
            </w:r>
            <w:r w:rsidR="007C0A6B">
              <w:t xml:space="preserve">(EAP) </w:t>
            </w:r>
            <w:r>
              <w:t xml:space="preserve">will detail site specific measures to control and mitigate construction impacts to the local population. </w:t>
            </w:r>
          </w:p>
          <w:p w14:paraId="3715AB17" w14:textId="77777777" w:rsidR="00C47582" w:rsidRDefault="00C47582" w:rsidP="00636A42"/>
          <w:p w14:paraId="6C45510F" w14:textId="7687618D" w:rsidR="00C47582" w:rsidRDefault="00C47582" w:rsidP="00636A42">
            <w:r>
              <w:t>General mitigation in the form of following good site practices will also be monitored by NRW and their appointed Environmental Clerk of Works (</w:t>
            </w:r>
            <w:proofErr w:type="spellStart"/>
            <w:r>
              <w:t>ECoW</w:t>
            </w:r>
            <w:proofErr w:type="spellEnd"/>
            <w:r>
              <w:t>).</w:t>
            </w:r>
          </w:p>
        </w:tc>
      </w:tr>
      <w:tr w:rsidR="00C47582" w14:paraId="39ACAD10" w14:textId="50885E2C" w:rsidTr="002E5B3A">
        <w:tc>
          <w:tcPr>
            <w:tcW w:w="1123" w:type="pct"/>
          </w:tcPr>
          <w:p w14:paraId="42E57C66" w14:textId="6026A8C6" w:rsidR="00C47582" w:rsidRDefault="00C47582" w:rsidP="00890689">
            <w:r w:rsidRPr="003F1EA1">
              <w:t>Public amenity</w:t>
            </w:r>
            <w:r>
              <w:t>, recreation and tourism (cultural services)</w:t>
            </w:r>
            <w:r w:rsidRPr="003F1EA1">
              <w:t xml:space="preserve"> within the </w:t>
            </w:r>
            <w:r w:rsidR="007C0A6B">
              <w:t>S</w:t>
            </w:r>
            <w:r w:rsidR="007C0A6B" w:rsidRPr="003F1EA1">
              <w:t xml:space="preserve">cheme </w:t>
            </w:r>
            <w:r w:rsidRPr="003F1EA1">
              <w:t xml:space="preserve">area includes recreation ground/common, public rights of way </w:t>
            </w:r>
            <w:r>
              <w:t xml:space="preserve">(PRoW) </w:t>
            </w:r>
            <w:r w:rsidRPr="003F1EA1">
              <w:t xml:space="preserve">and permissive paths along the existing embankment crests, </w:t>
            </w:r>
            <w:proofErr w:type="spellStart"/>
            <w:r w:rsidRPr="003F1EA1">
              <w:t>Sustrans</w:t>
            </w:r>
            <w:proofErr w:type="spellEnd"/>
            <w:r w:rsidRPr="003F1EA1">
              <w:t xml:space="preserve"> cycle route</w:t>
            </w:r>
            <w:r>
              <w:t>, public parkland</w:t>
            </w:r>
            <w:r w:rsidRPr="003F1EA1">
              <w:t xml:space="preserve"> and </w:t>
            </w:r>
            <w:r>
              <w:t xml:space="preserve">licenced </w:t>
            </w:r>
            <w:r w:rsidRPr="003F1EA1">
              <w:t xml:space="preserve">angling on the River Elwy. </w:t>
            </w:r>
            <w:r>
              <w:t xml:space="preserve">The River Elwy also provides an educational resource. </w:t>
            </w:r>
          </w:p>
          <w:p w14:paraId="67B7CCBF" w14:textId="77777777" w:rsidR="00C47582" w:rsidRDefault="00C47582" w:rsidP="00890689"/>
          <w:p w14:paraId="3D6E8F82" w14:textId="4FB93B3E" w:rsidR="00C47582" w:rsidRDefault="00C47582" w:rsidP="00890689">
            <w:r>
              <w:t>In addition, nearby amenity includes allotments, orchard, and grazing land (provisioning services).</w:t>
            </w:r>
          </w:p>
          <w:p w14:paraId="10229A42" w14:textId="77777777" w:rsidR="00C47582" w:rsidRDefault="00C47582" w:rsidP="00890689"/>
          <w:p w14:paraId="10CD4B0C" w14:textId="62697F92" w:rsidR="00C47582" w:rsidRPr="003F1EA1" w:rsidRDefault="00C47582" w:rsidP="00342BD8">
            <w:pPr>
              <w:rPr>
                <w:highlight w:val="yellow"/>
              </w:rPr>
            </w:pPr>
            <w:r>
              <w:t>Multiple health, social, cultural and spiritual benefits from these well utilised green spaces and amenities within the local area.</w:t>
            </w:r>
          </w:p>
        </w:tc>
        <w:tc>
          <w:tcPr>
            <w:tcW w:w="412" w:type="pct"/>
          </w:tcPr>
          <w:p w14:paraId="30C27E0F" w14:textId="192267B6" w:rsidR="00C47582" w:rsidRDefault="00C47582" w:rsidP="00D00395">
            <w:r>
              <w:t xml:space="preserve">Temporary loss of access to amenity space and </w:t>
            </w:r>
            <w:proofErr w:type="spellStart"/>
            <w:r>
              <w:t>PRoW</w:t>
            </w:r>
            <w:proofErr w:type="spellEnd"/>
            <w:r>
              <w:t xml:space="preserve"> (- </w:t>
            </w:r>
            <w:proofErr w:type="spellStart"/>
            <w:r>
              <w:t>ve</w:t>
            </w:r>
            <w:proofErr w:type="spellEnd"/>
            <w:r>
              <w:t>)</w:t>
            </w:r>
          </w:p>
        </w:tc>
        <w:tc>
          <w:tcPr>
            <w:tcW w:w="412" w:type="pct"/>
          </w:tcPr>
          <w:p w14:paraId="2EC4BB9D" w14:textId="3A6ADD8F" w:rsidR="00C47582" w:rsidRPr="00C02D90" w:rsidRDefault="00C47582" w:rsidP="00D00395">
            <w:r>
              <w:t>Refer to constraints plans for locations and detail</w:t>
            </w:r>
          </w:p>
        </w:tc>
        <w:tc>
          <w:tcPr>
            <w:tcW w:w="1594" w:type="pct"/>
          </w:tcPr>
          <w:p w14:paraId="1E1EFB25" w14:textId="46259C01" w:rsidR="00C47582" w:rsidRDefault="00C47582" w:rsidP="00890689">
            <w:r>
              <w:t>Temporary PRoW closures will be in place at intervals throughout construction period</w:t>
            </w:r>
            <w:r w:rsidR="007C0A6B">
              <w:t>;</w:t>
            </w:r>
            <w:r>
              <w:t xml:space="preserve"> wherever possible diversions will be put in place and closures will be by section and staggered to allow access to some of the network of riverside paths at all times. </w:t>
            </w:r>
          </w:p>
          <w:p w14:paraId="7F9C1961" w14:textId="77777777" w:rsidR="00C47582" w:rsidRDefault="00C47582" w:rsidP="00890689"/>
          <w:p w14:paraId="041A514B" w14:textId="3900254C" w:rsidR="00C47582" w:rsidRDefault="00C47582" w:rsidP="00B8194F">
            <w:r>
              <w:t xml:space="preserve">Following completion of the </w:t>
            </w:r>
            <w:r w:rsidR="00C57958">
              <w:t>S</w:t>
            </w:r>
            <w:r>
              <w:t xml:space="preserve">cheme there will be a positive benefit to local amenities in the form of improved footpath surfaces, extension of the </w:t>
            </w:r>
            <w:proofErr w:type="spellStart"/>
            <w:r>
              <w:t>Su</w:t>
            </w:r>
            <w:r w:rsidR="00F76468">
              <w:t>s</w:t>
            </w:r>
            <w:r>
              <w:t>trans</w:t>
            </w:r>
            <w:proofErr w:type="spellEnd"/>
            <w:r>
              <w:t xml:space="preserve"> cycle route and improved signage.</w:t>
            </w:r>
          </w:p>
          <w:p w14:paraId="13539204" w14:textId="77777777" w:rsidR="00C47582" w:rsidRDefault="00C47582" w:rsidP="00B8194F"/>
          <w:p w14:paraId="0815579C" w14:textId="2F8351BB" w:rsidR="00C47582" w:rsidRDefault="00C47582" w:rsidP="00B8194F">
            <w:r>
              <w:t>Community orchard planting will maintain and improve this existing provisioning service and community resource.</w:t>
            </w:r>
          </w:p>
          <w:p w14:paraId="174C41BA" w14:textId="77777777" w:rsidR="00C47582" w:rsidRDefault="00C47582" w:rsidP="00B8194F"/>
          <w:p w14:paraId="4C5E4EFA" w14:textId="3D47785B" w:rsidR="00C47582" w:rsidRPr="00C02D90" w:rsidRDefault="00C47582" w:rsidP="00342BD8">
            <w:r>
              <w:t xml:space="preserve">Aesthetic landscaping of embankments within the recreation ground will also improve access and connectivity to the river (due to shallower gradient of embankments). </w:t>
            </w:r>
          </w:p>
        </w:tc>
        <w:tc>
          <w:tcPr>
            <w:tcW w:w="738" w:type="pct"/>
          </w:tcPr>
          <w:p w14:paraId="57570C1C" w14:textId="3F890772" w:rsidR="00C47582" w:rsidRDefault="00C47582" w:rsidP="00A2321A">
            <w:r>
              <w:t>Consultation with resident and members of the public through public drop in sessions, as well as discussion with the Afon Elwy Environmental Group and City Council, has informed what features are valued locally and what opportunities would be most beneficial to the area.</w:t>
            </w:r>
          </w:p>
          <w:p w14:paraId="59089799" w14:textId="69B4C784" w:rsidR="00C47582" w:rsidRPr="00C02D90" w:rsidRDefault="00C47582" w:rsidP="00D00395"/>
        </w:tc>
        <w:tc>
          <w:tcPr>
            <w:tcW w:w="721" w:type="pct"/>
          </w:tcPr>
          <w:p w14:paraId="4D0AFF05" w14:textId="77777777" w:rsidR="00C47582" w:rsidRDefault="00C47582" w:rsidP="00A2321A">
            <w:r>
              <w:t xml:space="preserve">Construction impacts will be managed by the appointed contractor who will be monitored by NRW and their </w:t>
            </w:r>
            <w:proofErr w:type="spellStart"/>
            <w:r>
              <w:t>ECoW</w:t>
            </w:r>
            <w:proofErr w:type="spellEnd"/>
            <w:r>
              <w:t>.</w:t>
            </w:r>
          </w:p>
          <w:p w14:paraId="39E643A0" w14:textId="77777777" w:rsidR="00C47582" w:rsidRDefault="00C47582" w:rsidP="00A2321A"/>
          <w:p w14:paraId="6E5C224D" w14:textId="47F716A4" w:rsidR="00C47582" w:rsidRDefault="00C47582" w:rsidP="00A2321A">
            <w:r>
              <w:t xml:space="preserve">Opportunities delivered as part of the </w:t>
            </w:r>
            <w:r w:rsidR="00C57958">
              <w:t>S</w:t>
            </w:r>
            <w:r>
              <w:t>cheme.</w:t>
            </w:r>
          </w:p>
          <w:p w14:paraId="1A91A05E" w14:textId="14D86798" w:rsidR="00C47582" w:rsidRDefault="00C47582" w:rsidP="00A2321A"/>
        </w:tc>
      </w:tr>
      <w:tr w:rsidR="00C47582" w14:paraId="0BC4B1BF" w14:textId="5FC1FC94" w:rsidTr="00C47582">
        <w:tc>
          <w:tcPr>
            <w:tcW w:w="5000" w:type="pct"/>
            <w:gridSpan w:val="6"/>
          </w:tcPr>
          <w:p w14:paraId="3003B014" w14:textId="2BDEB7AB" w:rsidR="00C47582" w:rsidRPr="002E5B3A" w:rsidRDefault="00C47582" w:rsidP="00584169">
            <w:pPr>
              <w:rPr>
                <w:b/>
              </w:rPr>
            </w:pPr>
            <w:r w:rsidRPr="002E5B3A">
              <w:rPr>
                <w:b/>
              </w:rPr>
              <w:t xml:space="preserve">People summary: </w:t>
            </w:r>
            <w:r w:rsidR="007C0A6B">
              <w:rPr>
                <w:b/>
              </w:rPr>
              <w:t>A</w:t>
            </w:r>
            <w:r w:rsidRPr="002E5B3A">
              <w:rPr>
                <w:b/>
              </w:rPr>
              <w:t xml:space="preserve">ny adverse effects will be short term during construction as a result of increased traffic and construction noise and the requirement to </w:t>
            </w:r>
            <w:r>
              <w:rPr>
                <w:b/>
              </w:rPr>
              <w:t xml:space="preserve">temporarily </w:t>
            </w:r>
            <w:r w:rsidRPr="002E5B3A">
              <w:rPr>
                <w:b/>
              </w:rPr>
              <w:t>close/ divert footpaths and playground equipment. Positive effects in the form of improved protection from flooding throughout St Asaph. Opportunities to improve and maintain local cultural, recreational and provisioning services.</w:t>
            </w:r>
          </w:p>
        </w:tc>
      </w:tr>
    </w:tbl>
    <w:p w14:paraId="313BC27D" w14:textId="77777777" w:rsidR="001C117F" w:rsidRDefault="001C117F">
      <w:r>
        <w:br w:type="page"/>
      </w:r>
    </w:p>
    <w:tbl>
      <w:tblPr>
        <w:tblStyle w:val="TableGrid"/>
        <w:tblW w:w="0" w:type="auto"/>
        <w:tblLook w:val="04A0" w:firstRow="1" w:lastRow="0" w:firstColumn="1" w:lastColumn="0" w:noHBand="0" w:noVBand="1"/>
      </w:tblPr>
      <w:tblGrid>
        <w:gridCol w:w="4594"/>
        <w:gridCol w:w="1342"/>
        <w:gridCol w:w="1541"/>
        <w:gridCol w:w="4759"/>
        <w:gridCol w:w="4584"/>
        <w:gridCol w:w="4330"/>
      </w:tblGrid>
      <w:tr w:rsidR="00C47582" w:rsidRPr="001C117F" w14:paraId="3D2DE39F" w14:textId="77777777" w:rsidTr="00C97840">
        <w:trPr>
          <w:tblHeader/>
        </w:trPr>
        <w:tc>
          <w:tcPr>
            <w:tcW w:w="0" w:type="auto"/>
            <w:gridSpan w:val="6"/>
            <w:shd w:val="clear" w:color="auto" w:fill="0091A5"/>
          </w:tcPr>
          <w:p w14:paraId="66148B38" w14:textId="5D06B479" w:rsidR="00C47582" w:rsidRPr="001C117F" w:rsidRDefault="00C47582" w:rsidP="00A2321A">
            <w:pPr>
              <w:pStyle w:val="Heading2"/>
              <w:outlineLvl w:val="1"/>
              <w:rPr>
                <w:color w:val="FFFFFF" w:themeColor="background1"/>
              </w:rPr>
            </w:pPr>
            <w:r w:rsidRPr="001C117F">
              <w:rPr>
                <w:color w:val="FFFFFF" w:themeColor="background1"/>
              </w:rPr>
              <w:lastRenderedPageBreak/>
              <w:t>Topic: Biodiversity and Fisheries</w:t>
            </w:r>
          </w:p>
        </w:tc>
      </w:tr>
      <w:tr w:rsidR="00BE0DBA" w:rsidRPr="001C117F" w14:paraId="06B38508" w14:textId="77777777" w:rsidTr="00C47582">
        <w:trPr>
          <w:tblHeader/>
        </w:trPr>
        <w:tc>
          <w:tcPr>
            <w:tcW w:w="0" w:type="auto"/>
            <w:shd w:val="clear" w:color="auto" w:fill="0091A5"/>
            <w:vAlign w:val="center"/>
          </w:tcPr>
          <w:p w14:paraId="24822367" w14:textId="2676E673" w:rsidR="00C47582" w:rsidRPr="001C117F" w:rsidRDefault="00C47582" w:rsidP="001C117F">
            <w:pPr>
              <w:pStyle w:val="CommentText"/>
              <w:jc w:val="center"/>
              <w:rPr>
                <w:rStyle w:val="Heading2Char"/>
                <w:rFonts w:eastAsiaTheme="minorHAnsi"/>
                <w:color w:val="FFFFFF" w:themeColor="background1"/>
              </w:rPr>
            </w:pPr>
            <w:r w:rsidRPr="001C117F">
              <w:rPr>
                <w:rStyle w:val="Heading2Char"/>
                <w:rFonts w:eastAsiaTheme="minorHAnsi"/>
                <w:color w:val="FFFFFF" w:themeColor="background1"/>
              </w:rPr>
              <w:t>Baseline</w:t>
            </w:r>
            <w:r>
              <w:rPr>
                <w:rStyle w:val="Heading2Char"/>
                <w:rFonts w:eastAsiaTheme="minorHAnsi"/>
                <w:color w:val="FFFFFF" w:themeColor="background1"/>
              </w:rPr>
              <w:t xml:space="preserve"> (including identification of environmental resources / constraints)</w:t>
            </w:r>
          </w:p>
        </w:tc>
        <w:tc>
          <w:tcPr>
            <w:tcW w:w="1342" w:type="dxa"/>
            <w:shd w:val="clear" w:color="auto" w:fill="0091A5"/>
            <w:vAlign w:val="center"/>
          </w:tcPr>
          <w:p w14:paraId="2249DC2B" w14:textId="7083332C" w:rsidR="00C47582" w:rsidRPr="001C117F" w:rsidRDefault="00C47582" w:rsidP="00C47582">
            <w:pPr>
              <w:pStyle w:val="Heading2"/>
              <w:jc w:val="center"/>
              <w:outlineLvl w:val="1"/>
              <w:rPr>
                <w:color w:val="FFFFFF" w:themeColor="background1"/>
              </w:rPr>
            </w:pPr>
            <w:r>
              <w:rPr>
                <w:color w:val="FFFFFF" w:themeColor="background1"/>
              </w:rPr>
              <w:t>Potential Impact</w:t>
            </w:r>
          </w:p>
        </w:tc>
        <w:tc>
          <w:tcPr>
            <w:tcW w:w="1541" w:type="dxa"/>
            <w:shd w:val="clear" w:color="auto" w:fill="0091A5"/>
            <w:vAlign w:val="center"/>
          </w:tcPr>
          <w:p w14:paraId="2F94FBB0" w14:textId="595B654B" w:rsidR="00C47582" w:rsidRPr="001C117F" w:rsidRDefault="00C47582" w:rsidP="001C117F">
            <w:pPr>
              <w:pStyle w:val="Heading2"/>
              <w:jc w:val="center"/>
              <w:outlineLvl w:val="1"/>
              <w:rPr>
                <w:color w:val="FFFFFF" w:themeColor="background1"/>
              </w:rPr>
            </w:pPr>
            <w:r w:rsidRPr="001C117F">
              <w:rPr>
                <w:color w:val="FFFFFF" w:themeColor="background1"/>
              </w:rPr>
              <w:t>Source of information</w:t>
            </w:r>
          </w:p>
        </w:tc>
        <w:tc>
          <w:tcPr>
            <w:tcW w:w="0" w:type="auto"/>
            <w:shd w:val="clear" w:color="auto" w:fill="0091A5"/>
            <w:vAlign w:val="center"/>
          </w:tcPr>
          <w:p w14:paraId="328B779B" w14:textId="77777777" w:rsidR="00C47582" w:rsidRPr="001C117F" w:rsidRDefault="00C47582" w:rsidP="0011245D">
            <w:pPr>
              <w:pStyle w:val="Heading2"/>
              <w:jc w:val="center"/>
              <w:outlineLvl w:val="1"/>
              <w:rPr>
                <w:color w:val="FFFFFF" w:themeColor="background1"/>
              </w:rPr>
            </w:pPr>
            <w:r w:rsidRPr="001C117F">
              <w:rPr>
                <w:color w:val="FFFFFF" w:themeColor="background1"/>
              </w:rPr>
              <w:t>How has this been considered and</w:t>
            </w:r>
            <w:r>
              <w:rPr>
                <w:color w:val="FFFFFF" w:themeColor="background1"/>
              </w:rPr>
              <w:t>/or</w:t>
            </w:r>
            <w:r w:rsidRPr="001C117F">
              <w:rPr>
                <w:color w:val="FFFFFF" w:themeColor="background1"/>
              </w:rPr>
              <w:t xml:space="preserve"> mitigated?</w:t>
            </w:r>
          </w:p>
          <w:p w14:paraId="3180B086" w14:textId="2B784316" w:rsidR="00C47582" w:rsidRPr="001C117F" w:rsidRDefault="00C47582" w:rsidP="001C117F">
            <w:pPr>
              <w:pStyle w:val="Heading2"/>
              <w:jc w:val="center"/>
              <w:outlineLvl w:val="1"/>
              <w:rPr>
                <w:color w:val="FFFFFF" w:themeColor="background1"/>
              </w:rPr>
            </w:pPr>
            <w:r>
              <w:rPr>
                <w:color w:val="FFFFFF" w:themeColor="background1"/>
              </w:rPr>
              <w:t>Opportunities for sustainable management of natural resources</w:t>
            </w:r>
          </w:p>
        </w:tc>
        <w:tc>
          <w:tcPr>
            <w:tcW w:w="0" w:type="auto"/>
            <w:shd w:val="clear" w:color="auto" w:fill="0091A5"/>
            <w:vAlign w:val="center"/>
          </w:tcPr>
          <w:p w14:paraId="7F14DD26" w14:textId="3FB26B4C" w:rsidR="00C47582" w:rsidRPr="001C117F" w:rsidRDefault="00C47582" w:rsidP="001C117F">
            <w:pPr>
              <w:pStyle w:val="Heading2"/>
              <w:jc w:val="center"/>
              <w:outlineLvl w:val="1"/>
              <w:rPr>
                <w:color w:val="FFFFFF" w:themeColor="background1"/>
              </w:rPr>
            </w:pPr>
            <w:r>
              <w:rPr>
                <w:color w:val="FFFFFF" w:themeColor="background1"/>
              </w:rPr>
              <w:t>Summary of consultation related to this issue</w:t>
            </w:r>
          </w:p>
        </w:tc>
        <w:tc>
          <w:tcPr>
            <w:tcW w:w="0" w:type="auto"/>
            <w:shd w:val="clear" w:color="auto" w:fill="0091A5"/>
            <w:vAlign w:val="center"/>
          </w:tcPr>
          <w:p w14:paraId="3100CC8A" w14:textId="1EB006B3" w:rsidR="00C47582" w:rsidRPr="001C117F" w:rsidRDefault="00C47582" w:rsidP="001C117F">
            <w:pPr>
              <w:pStyle w:val="Heading2"/>
              <w:jc w:val="center"/>
              <w:outlineLvl w:val="1"/>
              <w:rPr>
                <w:color w:val="FFFFFF" w:themeColor="background1"/>
              </w:rPr>
            </w:pPr>
            <w:r w:rsidRPr="001C117F">
              <w:rPr>
                <w:color w:val="FFFFFF" w:themeColor="background1"/>
              </w:rPr>
              <w:t>How will this be delivered?</w:t>
            </w:r>
          </w:p>
        </w:tc>
      </w:tr>
      <w:tr w:rsidR="00BE0DBA" w14:paraId="5D59AE2A" w14:textId="77777777" w:rsidTr="00C47582">
        <w:tc>
          <w:tcPr>
            <w:tcW w:w="0" w:type="auto"/>
          </w:tcPr>
          <w:p w14:paraId="0BB41E9F" w14:textId="1FAA7FCF" w:rsidR="00C47582" w:rsidRDefault="00C47582" w:rsidP="00E14F93">
            <w:pPr>
              <w:jc w:val="both"/>
              <w:rPr>
                <w:rFonts w:cs="Arial"/>
              </w:rPr>
            </w:pPr>
            <w:r w:rsidRPr="00B47111">
              <w:rPr>
                <w:rFonts w:cs="Arial"/>
              </w:rPr>
              <w:t xml:space="preserve">There are no statutory designated sites for nature conservation located within 2.5km of the survey area.  There are no downstream sites beyond 2.5km of the survey area until </w:t>
            </w:r>
            <w:proofErr w:type="spellStart"/>
            <w:r w:rsidRPr="00B47111">
              <w:rPr>
                <w:rFonts w:cs="Arial"/>
              </w:rPr>
              <w:t>Kinmel</w:t>
            </w:r>
            <w:proofErr w:type="spellEnd"/>
            <w:r w:rsidRPr="00B47111">
              <w:rPr>
                <w:rFonts w:cs="Arial"/>
              </w:rPr>
              <w:t xml:space="preserve"> Bay </w:t>
            </w:r>
            <w:r w:rsidR="00BE0DBA">
              <w:rPr>
                <w:rFonts w:cs="Arial"/>
              </w:rPr>
              <w:t xml:space="preserve">(Liverpool Bay SPA) </w:t>
            </w:r>
            <w:r w:rsidRPr="00B47111">
              <w:rPr>
                <w:rFonts w:cs="Arial"/>
              </w:rPr>
              <w:t>approximately 4.6km downstream</w:t>
            </w:r>
            <w:r>
              <w:rPr>
                <w:rFonts w:cs="Arial"/>
              </w:rPr>
              <w:t>.</w:t>
            </w:r>
            <w:r w:rsidRPr="00B47111">
              <w:rPr>
                <w:rFonts w:cs="Arial"/>
              </w:rPr>
              <w:t xml:space="preserve">  </w:t>
            </w:r>
          </w:p>
          <w:p w14:paraId="2B29F665" w14:textId="77777777" w:rsidR="00C47582" w:rsidRDefault="00C47582" w:rsidP="00E14F93">
            <w:pPr>
              <w:jc w:val="both"/>
              <w:rPr>
                <w:rFonts w:cs="Arial"/>
              </w:rPr>
            </w:pPr>
          </w:p>
          <w:p w14:paraId="18077389" w14:textId="5BE346C7" w:rsidR="00C47582" w:rsidRDefault="00C47582" w:rsidP="00E14F93">
            <w:pPr>
              <w:jc w:val="both"/>
              <w:rPr>
                <w:rFonts w:cs="Arial"/>
              </w:rPr>
            </w:pPr>
            <w:r w:rsidRPr="00B47111">
              <w:rPr>
                <w:rFonts w:cs="Arial"/>
              </w:rPr>
              <w:t xml:space="preserve">There are three Local Wildlife Sites (LWS) located within 1km of the </w:t>
            </w:r>
            <w:r>
              <w:rPr>
                <w:rFonts w:cs="Arial"/>
              </w:rPr>
              <w:t>Scheme</w:t>
            </w:r>
            <w:r w:rsidRPr="00B47111">
              <w:rPr>
                <w:rFonts w:cs="Arial"/>
              </w:rPr>
              <w:t>. These are:</w:t>
            </w:r>
          </w:p>
          <w:p w14:paraId="70E803F7" w14:textId="77777777" w:rsidR="00C47582" w:rsidRDefault="00C47582" w:rsidP="00E14F93">
            <w:pPr>
              <w:pStyle w:val="ListParagraph"/>
              <w:numPr>
                <w:ilvl w:val="0"/>
                <w:numId w:val="12"/>
              </w:numPr>
              <w:jc w:val="both"/>
              <w:rPr>
                <w:rFonts w:cs="Arial"/>
              </w:rPr>
            </w:pPr>
            <w:r w:rsidRPr="00320DC9">
              <w:rPr>
                <w:rFonts w:cs="Arial"/>
                <w:u w:val="single"/>
              </w:rPr>
              <w:t>Afon Clwyd and floodplain LWS</w:t>
            </w:r>
            <w:r w:rsidRPr="00320DC9">
              <w:rPr>
                <w:rFonts w:cs="Arial"/>
              </w:rPr>
              <w:t>; designated for its importance as a habitat corridor and for its lowland dry acid grassland and lowland calcareous grassland habitats. Located ~700m northeast of the northern end of the survey area.</w:t>
            </w:r>
          </w:p>
          <w:p w14:paraId="6252C87C" w14:textId="77777777" w:rsidR="00C47582" w:rsidRDefault="00C47582" w:rsidP="00E14F93">
            <w:pPr>
              <w:pStyle w:val="ListParagraph"/>
              <w:numPr>
                <w:ilvl w:val="0"/>
                <w:numId w:val="12"/>
              </w:numPr>
              <w:jc w:val="both"/>
              <w:rPr>
                <w:rFonts w:cs="Arial"/>
              </w:rPr>
            </w:pPr>
            <w:r w:rsidRPr="003F1EA1">
              <w:rPr>
                <w:rFonts w:cs="Arial"/>
                <w:u w:val="single"/>
              </w:rPr>
              <w:t>Mount Road Churchyard, St Asaph LWS</w:t>
            </w:r>
            <w:r w:rsidRPr="00320DC9">
              <w:rPr>
                <w:rFonts w:cs="Arial"/>
              </w:rPr>
              <w:t>; located ~200m east of the riparian corridor in the centre of St Asaph.</w:t>
            </w:r>
          </w:p>
          <w:p w14:paraId="30032E8B" w14:textId="1CE2281F" w:rsidR="00C47582" w:rsidRPr="00E14F93" w:rsidRDefault="00C47582" w:rsidP="00E14F93">
            <w:pPr>
              <w:pStyle w:val="ListParagraph"/>
              <w:numPr>
                <w:ilvl w:val="0"/>
                <w:numId w:val="12"/>
              </w:numPr>
              <w:jc w:val="both"/>
              <w:rPr>
                <w:rFonts w:cs="Arial"/>
              </w:rPr>
            </w:pPr>
            <w:proofErr w:type="spellStart"/>
            <w:r w:rsidRPr="00E14F93">
              <w:rPr>
                <w:rFonts w:cs="Arial"/>
                <w:u w:val="single"/>
              </w:rPr>
              <w:t>Coed</w:t>
            </w:r>
            <w:proofErr w:type="spellEnd"/>
            <w:r w:rsidRPr="00E14F93">
              <w:rPr>
                <w:rFonts w:cs="Arial"/>
                <w:u w:val="single"/>
              </w:rPr>
              <w:t xml:space="preserve"> </w:t>
            </w:r>
            <w:proofErr w:type="spellStart"/>
            <w:r w:rsidRPr="00E14F93">
              <w:rPr>
                <w:rFonts w:cs="Arial"/>
                <w:u w:val="single"/>
              </w:rPr>
              <w:t>Fron</w:t>
            </w:r>
            <w:proofErr w:type="spellEnd"/>
            <w:r w:rsidRPr="00E14F93">
              <w:rPr>
                <w:rFonts w:cs="Arial"/>
                <w:u w:val="single"/>
              </w:rPr>
              <w:t xml:space="preserve"> and </w:t>
            </w:r>
            <w:proofErr w:type="spellStart"/>
            <w:r w:rsidRPr="00E14F93">
              <w:rPr>
                <w:rFonts w:cs="Arial"/>
                <w:u w:val="single"/>
              </w:rPr>
              <w:t>Eryl</w:t>
            </w:r>
            <w:proofErr w:type="spellEnd"/>
            <w:r w:rsidRPr="00E14F93">
              <w:rPr>
                <w:rFonts w:cs="Arial"/>
                <w:u w:val="single"/>
              </w:rPr>
              <w:t xml:space="preserve"> Hall Wood LWS</w:t>
            </w:r>
            <w:r w:rsidRPr="00E14F93">
              <w:rPr>
                <w:rFonts w:cs="Arial"/>
              </w:rPr>
              <w:t>; located ~500m west of the riparian corridor at the southern end of the survey area.</w:t>
            </w:r>
          </w:p>
        </w:tc>
        <w:tc>
          <w:tcPr>
            <w:tcW w:w="1342" w:type="dxa"/>
          </w:tcPr>
          <w:p w14:paraId="629BBED8" w14:textId="0D051114" w:rsidR="00C47582" w:rsidRPr="00AC3417" w:rsidRDefault="00C47582" w:rsidP="00A2321A">
            <w:r>
              <w:t>No impact on statutory designated sites (neutral)</w:t>
            </w:r>
          </w:p>
        </w:tc>
        <w:tc>
          <w:tcPr>
            <w:tcW w:w="1541" w:type="dxa"/>
          </w:tcPr>
          <w:p w14:paraId="0D8FE165" w14:textId="1A38E4C7" w:rsidR="00C47582" w:rsidRDefault="00C47582" w:rsidP="00A2321A">
            <w:r w:rsidRPr="00AC3417">
              <w:t>St Asaph Flood Risk Management Strategy P</w:t>
            </w:r>
            <w:r>
              <w:t>reliminary Ecological Appraisal</w:t>
            </w:r>
            <w:r w:rsidRPr="00AC3417">
              <w:t xml:space="preserve"> </w:t>
            </w:r>
            <w:r w:rsidR="00B24A76">
              <w:t xml:space="preserve">(PEA) </w:t>
            </w:r>
            <w:r w:rsidRPr="00AC3417">
              <w:t xml:space="preserve">(GBV, </w:t>
            </w:r>
            <w:r w:rsidR="00B24A76">
              <w:t>July 2015</w:t>
            </w:r>
            <w:r w:rsidRPr="00AC3417">
              <w:t>)</w:t>
            </w:r>
          </w:p>
          <w:p w14:paraId="63C68DEC" w14:textId="77777777" w:rsidR="00C47582" w:rsidRDefault="00C47582" w:rsidP="00A2321A"/>
          <w:p w14:paraId="051D4B8A" w14:textId="533F7358" w:rsidR="00C47582" w:rsidRPr="00C02D90" w:rsidRDefault="00C47582" w:rsidP="00A2321A">
            <w:r>
              <w:t>NRW Biodiversity data</w:t>
            </w:r>
          </w:p>
        </w:tc>
        <w:tc>
          <w:tcPr>
            <w:tcW w:w="0" w:type="auto"/>
          </w:tcPr>
          <w:p w14:paraId="6D1EA0BE" w14:textId="531F1AA1" w:rsidR="00C47582" w:rsidRDefault="00C47582" w:rsidP="00A2321A">
            <w:pPr>
              <w:rPr>
                <w:rFonts w:cs="Arial"/>
              </w:rPr>
            </w:pPr>
            <w:r w:rsidRPr="00B47111">
              <w:rPr>
                <w:rFonts w:cs="Arial"/>
              </w:rPr>
              <w:t>No statutorily designated nature conservation sites will be affected by the works.</w:t>
            </w:r>
            <w:r>
              <w:rPr>
                <w:rFonts w:cs="Arial"/>
              </w:rPr>
              <w:t xml:space="preserve">  N</w:t>
            </w:r>
            <w:r w:rsidRPr="00B47111">
              <w:rPr>
                <w:rFonts w:cs="Arial"/>
              </w:rPr>
              <w:t>o downstream / indirect impacts are anticipat</w:t>
            </w:r>
            <w:r w:rsidR="00C57958">
              <w:rPr>
                <w:rFonts w:cs="Arial"/>
              </w:rPr>
              <w:t>ed to arise as a result of the S</w:t>
            </w:r>
            <w:r w:rsidRPr="00B47111">
              <w:rPr>
                <w:rFonts w:cs="Arial"/>
              </w:rPr>
              <w:t>cheme.</w:t>
            </w:r>
          </w:p>
          <w:p w14:paraId="7DB8429A" w14:textId="77777777" w:rsidR="00C47582" w:rsidRDefault="00C47582" w:rsidP="00E14F93">
            <w:pPr>
              <w:rPr>
                <w:rFonts w:cs="Arial"/>
              </w:rPr>
            </w:pPr>
          </w:p>
          <w:p w14:paraId="1C284E26" w14:textId="7AB2EB14" w:rsidR="00C47582" w:rsidRDefault="00C47582" w:rsidP="00C47582">
            <w:pPr>
              <w:rPr>
                <w:rFonts w:cs="Arial"/>
              </w:rPr>
            </w:pPr>
            <w:r>
              <w:rPr>
                <w:rFonts w:cs="Arial"/>
              </w:rPr>
              <w:t xml:space="preserve">Consideration has been given to those sites designated for bats within 10km, due to the mobile nature of these species. Sites include: </w:t>
            </w:r>
          </w:p>
          <w:p w14:paraId="4921CA41" w14:textId="77777777" w:rsidR="00C47582" w:rsidRDefault="00C47582" w:rsidP="002E5B3A">
            <w:pPr>
              <w:pStyle w:val="ListParagraph"/>
              <w:numPr>
                <w:ilvl w:val="0"/>
                <w:numId w:val="30"/>
              </w:numPr>
            </w:pPr>
            <w:proofErr w:type="spellStart"/>
            <w:r w:rsidRPr="00E14F93">
              <w:t>Ffynnon</w:t>
            </w:r>
            <w:proofErr w:type="spellEnd"/>
            <w:r w:rsidRPr="00E14F93">
              <w:t xml:space="preserve"> </w:t>
            </w:r>
            <w:proofErr w:type="spellStart"/>
            <w:r w:rsidRPr="00E14F93">
              <w:t>Beuno</w:t>
            </w:r>
            <w:proofErr w:type="spellEnd"/>
            <w:r w:rsidRPr="00E14F93">
              <w:t xml:space="preserve"> and </w:t>
            </w:r>
            <w:proofErr w:type="spellStart"/>
            <w:r w:rsidRPr="00E14F93">
              <w:t>Cae</w:t>
            </w:r>
            <w:proofErr w:type="spellEnd"/>
            <w:r w:rsidRPr="00E14F93">
              <w:t xml:space="preserve"> Gwyn Caves</w:t>
            </w:r>
            <w:r>
              <w:t xml:space="preserve"> SSSI located approx. 5km SE of site (noted for w</w:t>
            </w:r>
            <w:r w:rsidRPr="00E14F93">
              <w:t xml:space="preserve">inter roost of lesser horseshoe bat; also </w:t>
            </w:r>
            <w:proofErr w:type="spellStart"/>
            <w:r w:rsidRPr="00E14F93">
              <w:t>Natterer's</w:t>
            </w:r>
            <w:proofErr w:type="spellEnd"/>
            <w:r w:rsidRPr="00E14F93">
              <w:t xml:space="preserve"> bat </w:t>
            </w:r>
            <w:r>
              <w:t>and</w:t>
            </w:r>
            <w:r w:rsidRPr="00E14F93">
              <w:t xml:space="preserve"> brown long-eared bat </w:t>
            </w:r>
            <w:r>
              <w:t xml:space="preserve">noted to </w:t>
            </w:r>
            <w:r w:rsidRPr="00E14F93">
              <w:t xml:space="preserve">use </w:t>
            </w:r>
            <w:r>
              <w:t xml:space="preserve">the </w:t>
            </w:r>
            <w:r w:rsidRPr="00E14F93">
              <w:t>caves</w:t>
            </w:r>
            <w:r>
              <w:t xml:space="preserve">); and </w:t>
            </w:r>
          </w:p>
          <w:p w14:paraId="4FE793B8" w14:textId="3CF15B3F" w:rsidR="00C47582" w:rsidRPr="00C02D90" w:rsidRDefault="00C47582" w:rsidP="002E5B3A">
            <w:pPr>
              <w:pStyle w:val="ListParagraph"/>
              <w:numPr>
                <w:ilvl w:val="0"/>
                <w:numId w:val="30"/>
              </w:numPr>
            </w:pPr>
            <w:proofErr w:type="spellStart"/>
            <w:r w:rsidRPr="00E14F93">
              <w:t>Coedydd</w:t>
            </w:r>
            <w:proofErr w:type="spellEnd"/>
            <w:r w:rsidRPr="00E14F93">
              <w:t xml:space="preserve"> ac </w:t>
            </w:r>
            <w:proofErr w:type="spellStart"/>
            <w:r w:rsidRPr="00E14F93">
              <w:t>Ogofau</w:t>
            </w:r>
            <w:proofErr w:type="spellEnd"/>
            <w:r w:rsidRPr="00E14F93">
              <w:t xml:space="preserve"> Elwy a </w:t>
            </w:r>
            <w:proofErr w:type="spellStart"/>
            <w:r w:rsidRPr="00E14F93">
              <w:t>Meirchion</w:t>
            </w:r>
            <w:proofErr w:type="spellEnd"/>
            <w:r>
              <w:t xml:space="preserve"> SSSI located approx. 5km SW of site (noted for </w:t>
            </w:r>
            <w:proofErr w:type="spellStart"/>
            <w:r w:rsidRPr="00E14F93">
              <w:t>Natterer's</w:t>
            </w:r>
            <w:proofErr w:type="spellEnd"/>
            <w:r w:rsidRPr="00E14F93">
              <w:t xml:space="preserve"> bat; brown long-eared bat; </w:t>
            </w:r>
            <w:r>
              <w:t>p</w:t>
            </w:r>
            <w:r w:rsidRPr="00E14F93">
              <w:t>ipistrelle; and lesser horseshoe bats</w:t>
            </w:r>
            <w:r>
              <w:t>). This is assessed in the Bat Roost Survey Report (see below).</w:t>
            </w:r>
          </w:p>
        </w:tc>
        <w:tc>
          <w:tcPr>
            <w:tcW w:w="0" w:type="auto"/>
          </w:tcPr>
          <w:p w14:paraId="0C0E3980" w14:textId="067181C5" w:rsidR="00C47582" w:rsidRPr="00B47111" w:rsidRDefault="00C47582" w:rsidP="00E14F93">
            <w:pPr>
              <w:jc w:val="both"/>
              <w:rPr>
                <w:rFonts w:cs="Arial"/>
              </w:rPr>
            </w:pPr>
            <w:r w:rsidRPr="0016784A">
              <w:rPr>
                <w:rFonts w:cs="Arial"/>
              </w:rPr>
              <w:t xml:space="preserve">NRW </w:t>
            </w:r>
            <w:r w:rsidR="00C0306F">
              <w:rPr>
                <w:rFonts w:cs="Arial"/>
              </w:rPr>
              <w:t>P</w:t>
            </w:r>
            <w:r w:rsidRPr="0016784A">
              <w:rPr>
                <w:rFonts w:cs="Arial"/>
              </w:rPr>
              <w:t xml:space="preserve">rotected </w:t>
            </w:r>
            <w:r w:rsidR="00C0306F">
              <w:rPr>
                <w:rFonts w:cs="Arial"/>
              </w:rPr>
              <w:t>S</w:t>
            </w:r>
            <w:r w:rsidRPr="0016784A">
              <w:rPr>
                <w:rFonts w:cs="Arial"/>
              </w:rPr>
              <w:t xml:space="preserve">ites have confirmed </w:t>
            </w:r>
            <w:r>
              <w:rPr>
                <w:rFonts w:cs="Arial"/>
              </w:rPr>
              <w:t>that</w:t>
            </w:r>
            <w:r w:rsidR="00BF469F">
              <w:rPr>
                <w:rFonts w:cs="Arial"/>
              </w:rPr>
              <w:t xml:space="preserve"> Habitats Regulations Assessment (HRA</w:t>
            </w:r>
            <w:r w:rsidR="00BE0DBA">
              <w:rPr>
                <w:rFonts w:cs="Arial"/>
              </w:rPr>
              <w:t>)</w:t>
            </w:r>
            <w:r w:rsidRPr="0016784A">
              <w:rPr>
                <w:rFonts w:cs="Arial"/>
              </w:rPr>
              <w:t xml:space="preserve"> is </w:t>
            </w:r>
            <w:r>
              <w:rPr>
                <w:rFonts w:cs="Arial"/>
              </w:rPr>
              <w:t xml:space="preserve">not </w:t>
            </w:r>
            <w:r w:rsidRPr="0016784A">
              <w:rPr>
                <w:rFonts w:cs="Arial"/>
              </w:rPr>
              <w:t>required</w:t>
            </w:r>
            <w:r>
              <w:rPr>
                <w:rFonts w:cs="Arial"/>
              </w:rPr>
              <w:t>.</w:t>
            </w:r>
          </w:p>
          <w:p w14:paraId="36897C5D" w14:textId="77777777" w:rsidR="00C47582" w:rsidRDefault="00C47582" w:rsidP="00A2321A"/>
          <w:p w14:paraId="4872519D" w14:textId="17B9DC3B" w:rsidR="00C47582" w:rsidRPr="00C02D90" w:rsidRDefault="00C47582" w:rsidP="00A2321A">
            <w:r>
              <w:rPr>
                <w:rFonts w:cs="Arial"/>
              </w:rPr>
              <w:t>T</w:t>
            </w:r>
            <w:r w:rsidRPr="00B60B1C">
              <w:rPr>
                <w:rFonts w:cs="Arial"/>
              </w:rPr>
              <w:t xml:space="preserve">he </w:t>
            </w:r>
            <w:r w:rsidR="00C57958">
              <w:rPr>
                <w:rFonts w:cs="Arial"/>
              </w:rPr>
              <w:t>S</w:t>
            </w:r>
            <w:r w:rsidRPr="00B60B1C">
              <w:rPr>
                <w:rFonts w:cs="Arial"/>
              </w:rPr>
              <w:t>cheme does not require to be screened for Marine Consenting requirements as the works will not fall on or below the Mean High Water level.</w:t>
            </w:r>
          </w:p>
        </w:tc>
        <w:tc>
          <w:tcPr>
            <w:tcW w:w="0" w:type="auto"/>
          </w:tcPr>
          <w:p w14:paraId="021AE898" w14:textId="0B967116" w:rsidR="00C47582" w:rsidRPr="00C02D90" w:rsidRDefault="00C47582" w:rsidP="00A2321A">
            <w:r>
              <w:t>See below for details by species/habitat type.</w:t>
            </w:r>
          </w:p>
        </w:tc>
      </w:tr>
      <w:tr w:rsidR="00BE0DBA" w14:paraId="7E3F3F7E" w14:textId="77777777" w:rsidTr="00C47582">
        <w:tc>
          <w:tcPr>
            <w:tcW w:w="0" w:type="auto"/>
          </w:tcPr>
          <w:p w14:paraId="276F44DA" w14:textId="6409EA2F" w:rsidR="00C47582" w:rsidRPr="00B47111" w:rsidRDefault="00C57958" w:rsidP="00045A86">
            <w:pPr>
              <w:jc w:val="both"/>
              <w:rPr>
                <w:rFonts w:cs="Arial"/>
              </w:rPr>
            </w:pPr>
            <w:r>
              <w:rPr>
                <w:rFonts w:cs="Arial"/>
              </w:rPr>
              <w:t>The S</w:t>
            </w:r>
            <w:r w:rsidR="00C47582">
              <w:rPr>
                <w:rFonts w:cs="Arial"/>
              </w:rPr>
              <w:t>cheme area includes an array of supporting services in the form of habitats and species present along the river corridor. The tree lined corridor and biodiversity present in the locality also provides localised improvements in air quality and links to aesthetic and spiritual value placed upon this area by the local residents (see People above). The value placed on species such as fish, bats and otters in the local area, is clearly evident though their depiction within sculptures located within St Asaph green spaces.</w:t>
            </w:r>
          </w:p>
        </w:tc>
        <w:tc>
          <w:tcPr>
            <w:tcW w:w="1342" w:type="dxa"/>
          </w:tcPr>
          <w:p w14:paraId="5C32F98C" w14:textId="140028A5" w:rsidR="00C47582" w:rsidRDefault="00C47582" w:rsidP="00A2321A">
            <w:r>
              <w:t>Potential for impact to habitats and species as detailed below</w:t>
            </w:r>
          </w:p>
        </w:tc>
        <w:tc>
          <w:tcPr>
            <w:tcW w:w="1541" w:type="dxa"/>
          </w:tcPr>
          <w:p w14:paraId="72B11A76" w14:textId="0BF54A60" w:rsidR="00C47582" w:rsidRPr="00AC3417" w:rsidRDefault="00C47582" w:rsidP="00A2321A">
            <w:r>
              <w:t xml:space="preserve">PEA 2015 </w:t>
            </w:r>
          </w:p>
        </w:tc>
        <w:tc>
          <w:tcPr>
            <w:tcW w:w="0" w:type="auto"/>
          </w:tcPr>
          <w:p w14:paraId="0F5114B6" w14:textId="4CE26E25" w:rsidR="00C47582" w:rsidRPr="00B47111" w:rsidRDefault="00C47582" w:rsidP="002F1F7E">
            <w:pPr>
              <w:rPr>
                <w:rFonts w:cs="Arial"/>
              </w:rPr>
            </w:pPr>
            <w:r>
              <w:rPr>
                <w:rFonts w:cs="Arial"/>
              </w:rPr>
              <w:t>As detailed below, consideration has been given to key species and habitats throughout the design development and detailed design. Wherever possible impacts have been avoided and minimised and where this is not possible suitable mitigation is proposed (</w:t>
            </w:r>
            <w:r>
              <w:t xml:space="preserve">see below for details by species/habitat type) </w:t>
            </w:r>
            <w:r>
              <w:rPr>
                <w:rFonts w:cs="Arial"/>
              </w:rPr>
              <w:t xml:space="preserve">to avoid and minimise impacts upon biodiversity. </w:t>
            </w:r>
          </w:p>
        </w:tc>
        <w:tc>
          <w:tcPr>
            <w:tcW w:w="0" w:type="auto"/>
          </w:tcPr>
          <w:p w14:paraId="3494368D" w14:textId="2FCA87CC" w:rsidR="00C47582" w:rsidRPr="0016784A" w:rsidRDefault="00C47582" w:rsidP="00C47582">
            <w:pPr>
              <w:jc w:val="both"/>
              <w:rPr>
                <w:rFonts w:cs="Arial"/>
              </w:rPr>
            </w:pPr>
            <w:r>
              <w:rPr>
                <w:rFonts w:cs="Arial"/>
              </w:rPr>
              <w:t>At various points throughout the design development NRW have undertaken internal consultation with their Biodiversity and Fisheries teams to ensure that the key species and habitats have been correctly identified and adequately considered.</w:t>
            </w:r>
          </w:p>
        </w:tc>
        <w:tc>
          <w:tcPr>
            <w:tcW w:w="0" w:type="auto"/>
          </w:tcPr>
          <w:p w14:paraId="34FD8E0C" w14:textId="2D062A3F" w:rsidR="00C47582" w:rsidRDefault="00C47582" w:rsidP="004334AC">
            <w:r>
              <w:t>See below for details by species/habitat type.</w:t>
            </w:r>
          </w:p>
        </w:tc>
      </w:tr>
      <w:tr w:rsidR="00BE0DBA" w14:paraId="7B064376" w14:textId="77777777" w:rsidTr="00C47582">
        <w:tc>
          <w:tcPr>
            <w:tcW w:w="0" w:type="auto"/>
          </w:tcPr>
          <w:p w14:paraId="6CEE47A9" w14:textId="27BC1A44" w:rsidR="00C47582" w:rsidRPr="00E05E7D" w:rsidRDefault="00C47582" w:rsidP="00A2321A">
            <w:pPr>
              <w:rPr>
                <w:highlight w:val="yellow"/>
              </w:rPr>
            </w:pPr>
            <w:r w:rsidRPr="00133C48">
              <w:t xml:space="preserve">Bats are </w:t>
            </w:r>
            <w:r w:rsidR="00C57958">
              <w:t>known to be present within the S</w:t>
            </w:r>
            <w:r w:rsidRPr="00133C48">
              <w:t>cheme area, and 24 moderate roost potential trees and 3 high roost potential trees are ant</w:t>
            </w:r>
            <w:r w:rsidR="00C57958">
              <w:t>icipated to be impacted by the S</w:t>
            </w:r>
            <w:r w:rsidRPr="00133C48">
              <w:t>cheme (tree removal or lopping).</w:t>
            </w:r>
          </w:p>
        </w:tc>
        <w:tc>
          <w:tcPr>
            <w:tcW w:w="1342" w:type="dxa"/>
          </w:tcPr>
          <w:p w14:paraId="4CC09BCA" w14:textId="73250F73" w:rsidR="00C47582" w:rsidRDefault="00C47582" w:rsidP="00A2321A">
            <w:r>
              <w:t xml:space="preserve">Loss </w:t>
            </w:r>
            <w:r w:rsidR="00BE0DBA">
              <w:t xml:space="preserve">or disturbance </w:t>
            </w:r>
            <w:r>
              <w:t xml:space="preserve">of trees with bat roost potential (- </w:t>
            </w:r>
            <w:proofErr w:type="spellStart"/>
            <w:r>
              <w:t>ve</w:t>
            </w:r>
            <w:proofErr w:type="spellEnd"/>
            <w:r>
              <w:t>)</w:t>
            </w:r>
          </w:p>
        </w:tc>
        <w:tc>
          <w:tcPr>
            <w:tcW w:w="1541" w:type="dxa"/>
          </w:tcPr>
          <w:p w14:paraId="318382AF" w14:textId="2A9C644D" w:rsidR="00C47582" w:rsidRDefault="00C47582" w:rsidP="00A2321A">
            <w:r>
              <w:t>PEA 2015</w:t>
            </w:r>
          </w:p>
          <w:p w14:paraId="501848F0" w14:textId="77777777" w:rsidR="00C47582" w:rsidRDefault="00C47582" w:rsidP="00A2321A"/>
          <w:p w14:paraId="63BDC0F5" w14:textId="77777777" w:rsidR="00C47582" w:rsidRDefault="00C47582" w:rsidP="00A2321A">
            <w:r>
              <w:t>Bat Survey Report 2015</w:t>
            </w:r>
          </w:p>
          <w:p w14:paraId="01A06860" w14:textId="77777777" w:rsidR="00C47582" w:rsidRDefault="00C47582" w:rsidP="00A2321A"/>
          <w:p w14:paraId="0C401B3B" w14:textId="617086F6" w:rsidR="00C47582" w:rsidRPr="00C02D90" w:rsidRDefault="00C47582" w:rsidP="00133C48">
            <w:r>
              <w:t>Bat Roost Survey Report 2016</w:t>
            </w:r>
          </w:p>
        </w:tc>
        <w:tc>
          <w:tcPr>
            <w:tcW w:w="0" w:type="auto"/>
          </w:tcPr>
          <w:p w14:paraId="5EE7C927" w14:textId="77777777" w:rsidR="00BE0DBA" w:rsidRDefault="00C47582" w:rsidP="00C47582">
            <w:r>
              <w:t xml:space="preserve">A programme of bat roost dusk and dawn surveys was undertaken of all the affected trees with bat roost potential, between May and July 2016.  No roosts were confirmed as a result of these surveys; however ivy cover still has the potential to provide temporary summer roosts.  </w:t>
            </w:r>
          </w:p>
          <w:p w14:paraId="143FAF44" w14:textId="5875B2D2" w:rsidR="00BE0DBA" w:rsidRDefault="00C0306F" w:rsidP="00C47582">
            <w:r>
              <w:t xml:space="preserve">The design has ensured </w:t>
            </w:r>
            <w:r w:rsidR="00BE0DBA">
              <w:t xml:space="preserve">that, whilst removing a number of trees along the river corridor, there are sufficient trees remaining that the proposed tree removal will not impact upon flight lines and foraging habitat for bats. </w:t>
            </w:r>
          </w:p>
          <w:p w14:paraId="12614B14" w14:textId="13AD6EFA" w:rsidR="00C47582" w:rsidRPr="00C02D90" w:rsidRDefault="00584169" w:rsidP="00C47582">
            <w:r>
              <w:t xml:space="preserve">Mitigation will </w:t>
            </w:r>
            <w:r w:rsidR="00C47582">
              <w:t xml:space="preserve">include cutting back ivy in </w:t>
            </w:r>
            <w:r w:rsidR="00C47582">
              <w:lastRenderedPageBreak/>
              <w:t>autumn/winter 2016 (outside of nesting bird season) and undertaking a programme of climb and inspect before lopping/felling of the bat roost potential trees.</w:t>
            </w:r>
          </w:p>
        </w:tc>
        <w:tc>
          <w:tcPr>
            <w:tcW w:w="0" w:type="auto"/>
          </w:tcPr>
          <w:p w14:paraId="4F324838" w14:textId="7F8727A3" w:rsidR="00C47582" w:rsidRPr="00C02D90" w:rsidRDefault="00C47582" w:rsidP="00584169">
            <w:r>
              <w:lastRenderedPageBreak/>
              <w:t xml:space="preserve">Liaison with NRW protected sites will be undertaken to discuss findings </w:t>
            </w:r>
            <w:r w:rsidR="00584169">
              <w:t xml:space="preserve">of further inspections </w:t>
            </w:r>
            <w:r>
              <w:t>and confirm licencing is not required.</w:t>
            </w:r>
          </w:p>
        </w:tc>
        <w:tc>
          <w:tcPr>
            <w:tcW w:w="0" w:type="auto"/>
          </w:tcPr>
          <w:p w14:paraId="3989EAEC" w14:textId="365A141B" w:rsidR="00C47582" w:rsidRPr="00C02D90" w:rsidRDefault="00C47582" w:rsidP="00A2321A">
            <w:r>
              <w:t>Ivy removal and climb and inspection programme will be detailed within the EAP which will form part of the pre</w:t>
            </w:r>
            <w:r w:rsidR="00F76468">
              <w:t>-</w:t>
            </w:r>
            <w:r>
              <w:t xml:space="preserve">construction information issued to the contractor. NRW PM and </w:t>
            </w:r>
            <w:proofErr w:type="spellStart"/>
            <w:r>
              <w:t>ECoW</w:t>
            </w:r>
            <w:proofErr w:type="spellEnd"/>
            <w:r>
              <w:t xml:space="preserve"> will monitor that the recommended mitigation detailed within the EAP is followed.</w:t>
            </w:r>
          </w:p>
        </w:tc>
      </w:tr>
      <w:tr w:rsidR="00BE0DBA" w14:paraId="1E0BB5BF" w14:textId="77777777" w:rsidTr="00C47582">
        <w:tc>
          <w:tcPr>
            <w:tcW w:w="0" w:type="auto"/>
          </w:tcPr>
          <w:p w14:paraId="1A542151" w14:textId="77777777" w:rsidR="00C47582" w:rsidRDefault="00C47582" w:rsidP="00A2321A">
            <w:r w:rsidRPr="003F1EA1">
              <w:lastRenderedPageBreak/>
              <w:t>Otter are known to be present on the River Elwy.</w:t>
            </w:r>
          </w:p>
          <w:p w14:paraId="3A56FD01" w14:textId="28DAC577" w:rsidR="00C47582" w:rsidRPr="00E05E7D" w:rsidRDefault="00C47582" w:rsidP="00D2186E">
            <w:pPr>
              <w:rPr>
                <w:highlight w:val="yellow"/>
              </w:rPr>
            </w:pPr>
            <w:r>
              <w:t>A number of otter spraints (old and n</w:t>
            </w:r>
            <w:r w:rsidR="00C57958">
              <w:t>ew) are present throughout the S</w:t>
            </w:r>
            <w:r>
              <w:t>cheme area confirming that otters pass through the area. An otter sett is known to be present on the River Elwy upstream of where the proposal area meets the river channel. However, no suitable den or holt sites were found within the proposal area. In general the area is considered likely to be too heavily disturbed as a result of level of amenity use and access along the full length of both banks of the riparian corridor for holts.</w:t>
            </w:r>
          </w:p>
        </w:tc>
        <w:tc>
          <w:tcPr>
            <w:tcW w:w="1342" w:type="dxa"/>
          </w:tcPr>
          <w:p w14:paraId="7A2ABC13" w14:textId="4CD6EAE5" w:rsidR="00C47582" w:rsidRDefault="00C47582" w:rsidP="00A2321A">
            <w:r>
              <w:t xml:space="preserve">Temporary construction disturbance to otter (- </w:t>
            </w:r>
            <w:proofErr w:type="spellStart"/>
            <w:r>
              <w:t>ve</w:t>
            </w:r>
            <w:proofErr w:type="spellEnd"/>
            <w:r>
              <w:t>)</w:t>
            </w:r>
          </w:p>
        </w:tc>
        <w:tc>
          <w:tcPr>
            <w:tcW w:w="1541" w:type="dxa"/>
          </w:tcPr>
          <w:p w14:paraId="3634E1DC" w14:textId="7F08889B" w:rsidR="00C47582" w:rsidRPr="00C02D90" w:rsidRDefault="00B24A76" w:rsidP="00A2321A">
            <w:r>
              <w:t xml:space="preserve">PEA </w:t>
            </w:r>
            <w:r w:rsidR="00584169">
              <w:t>2015</w:t>
            </w:r>
          </w:p>
        </w:tc>
        <w:tc>
          <w:tcPr>
            <w:tcW w:w="0" w:type="auto"/>
          </w:tcPr>
          <w:p w14:paraId="6E50B8E5" w14:textId="3CF1A48F" w:rsidR="00C47582" w:rsidRDefault="00C47582" w:rsidP="00C34F2C">
            <w:r>
              <w:t>There is a potential to cause disturbance during the construction period, however this will be mitigated by a selection of Reasonable Avoidance Measures such as works in close proximity to the channel avoiding periods around dusk and dawn and directional lighting.</w:t>
            </w:r>
          </w:p>
          <w:p w14:paraId="05BE0856" w14:textId="77777777" w:rsidR="00C47582" w:rsidRDefault="00C47582" w:rsidP="00CF75A9"/>
          <w:p w14:paraId="0EDB14EA" w14:textId="4A7DE9CE" w:rsidR="00C47582" w:rsidRDefault="00C47582" w:rsidP="00CF75A9">
            <w:r>
              <w:t>There are no proposed i</w:t>
            </w:r>
            <w:r w:rsidR="00C57958">
              <w:t>n channel works as part of the S</w:t>
            </w:r>
            <w:r>
              <w:t xml:space="preserve">cheme, with the exception of rock armour placement at Spring Gardens Bridge and surfacing work within the westernmost arch of St Asaph Bridge (this is above normal water level). </w:t>
            </w:r>
          </w:p>
          <w:p w14:paraId="29D2152A" w14:textId="77777777" w:rsidR="00C47582" w:rsidRDefault="00C47582" w:rsidP="00C34F2C"/>
          <w:p w14:paraId="25C98E3D" w14:textId="1D42E981" w:rsidR="00C47582" w:rsidRPr="00C02D90" w:rsidRDefault="00C47582" w:rsidP="00D2186E">
            <w:r>
              <w:t xml:space="preserve">A pre-construction survey will be undertaken to confirm the absence of any den or holt sites within 100m of the required working area. </w:t>
            </w:r>
          </w:p>
        </w:tc>
        <w:tc>
          <w:tcPr>
            <w:tcW w:w="0" w:type="auto"/>
          </w:tcPr>
          <w:p w14:paraId="0843EE75" w14:textId="330B5D2A" w:rsidR="00C47582" w:rsidRDefault="00C47582" w:rsidP="00A2321A">
            <w:r>
              <w:t>Consideration was given to construction o</w:t>
            </w:r>
            <w:r w:rsidR="00C57958">
              <w:t>f an otter holt as part of the S</w:t>
            </w:r>
            <w:r>
              <w:t>cheme opportunities. Consultation with Afon Elwy Environmental Group identified that an otter holt was constructed along this stretch of the River Elwy (upstream of our proposal area) approx. 5 years ago and that this has been successful. Provision of another holt would be possible but would need to be located some distance away from this existing holt.</w:t>
            </w:r>
          </w:p>
          <w:p w14:paraId="311FA59E" w14:textId="77777777" w:rsidR="00C47582" w:rsidRDefault="00C47582" w:rsidP="00A2321A"/>
          <w:p w14:paraId="1F1D8530" w14:textId="0E934D20" w:rsidR="00C47582" w:rsidRDefault="00C47582" w:rsidP="00C47582">
            <w:r>
              <w:t>Additional mitigation to be agreed with NRW’s Protected Sites team.</w:t>
            </w:r>
          </w:p>
        </w:tc>
        <w:tc>
          <w:tcPr>
            <w:tcW w:w="0" w:type="auto"/>
          </w:tcPr>
          <w:p w14:paraId="4062816B" w14:textId="6DDC2C38" w:rsidR="00C47582" w:rsidRPr="00C02D90" w:rsidRDefault="00C47582" w:rsidP="00CF75A9">
            <w:r>
              <w:t xml:space="preserve">Mitigation will be detailed within the EAP </w:t>
            </w:r>
            <w:r w:rsidR="00D05B6F">
              <w:t>which will form part of the pre-</w:t>
            </w:r>
            <w:r>
              <w:t xml:space="preserve">construction information issued to the contractor. NRW PM and </w:t>
            </w:r>
            <w:proofErr w:type="spellStart"/>
            <w:r>
              <w:t>ECoW</w:t>
            </w:r>
            <w:proofErr w:type="spellEnd"/>
            <w:r>
              <w:t xml:space="preserve"> will monitor that the recommended mitigation detailed within the EAP is followed.</w:t>
            </w:r>
          </w:p>
        </w:tc>
      </w:tr>
      <w:tr w:rsidR="00BE0DBA" w14:paraId="5EA82CB4" w14:textId="77777777" w:rsidTr="00C47582">
        <w:tc>
          <w:tcPr>
            <w:tcW w:w="0" w:type="auto"/>
          </w:tcPr>
          <w:p w14:paraId="6C6AC323" w14:textId="3736C2B6" w:rsidR="00C47582" w:rsidRDefault="00C47582" w:rsidP="00C47582">
            <w:pPr>
              <w:rPr>
                <w:highlight w:val="yellow"/>
              </w:rPr>
            </w:pPr>
            <w:r>
              <w:t xml:space="preserve">Ecological survey has identified an active badger sett present near to works at one of </w:t>
            </w:r>
            <w:r w:rsidR="00C57958">
              <w:t>the downstream sections of the S</w:t>
            </w:r>
            <w:r>
              <w:t>cheme</w:t>
            </w:r>
            <w:r w:rsidR="00584169">
              <w:t>.</w:t>
            </w:r>
            <w:r>
              <w:t xml:space="preserve"> (Sett location not marked on constraints plans due to risk of persecution).</w:t>
            </w:r>
          </w:p>
        </w:tc>
        <w:tc>
          <w:tcPr>
            <w:tcW w:w="1342" w:type="dxa"/>
          </w:tcPr>
          <w:p w14:paraId="06A46B82" w14:textId="62087BB5" w:rsidR="00C47582" w:rsidRDefault="00C47582" w:rsidP="00C47582">
            <w:r>
              <w:t xml:space="preserve">Temporary construction disturbance to badger sett (- </w:t>
            </w:r>
            <w:proofErr w:type="spellStart"/>
            <w:r>
              <w:t>ve</w:t>
            </w:r>
            <w:proofErr w:type="spellEnd"/>
            <w:r>
              <w:t>)</w:t>
            </w:r>
          </w:p>
        </w:tc>
        <w:tc>
          <w:tcPr>
            <w:tcW w:w="1541" w:type="dxa"/>
          </w:tcPr>
          <w:p w14:paraId="4CC4EC93" w14:textId="056D8DD6" w:rsidR="00C47582" w:rsidRDefault="00AC768B" w:rsidP="00A2321A">
            <w:r>
              <w:t>PEA 2015</w:t>
            </w:r>
          </w:p>
          <w:p w14:paraId="39B4A542" w14:textId="77777777" w:rsidR="00C47582" w:rsidRDefault="00C47582" w:rsidP="00A2321A"/>
          <w:p w14:paraId="56CD1684" w14:textId="6234B75B" w:rsidR="00C47582" w:rsidRPr="00C02D90" w:rsidRDefault="00C47582" w:rsidP="00A2321A">
            <w:r>
              <w:t>Badger Survey undertaken June 2016</w:t>
            </w:r>
          </w:p>
        </w:tc>
        <w:tc>
          <w:tcPr>
            <w:tcW w:w="0" w:type="auto"/>
          </w:tcPr>
          <w:p w14:paraId="14E5A916" w14:textId="56E6F108" w:rsidR="00C47582" w:rsidRPr="00C02D90" w:rsidRDefault="00C47582" w:rsidP="00C57958">
            <w:r>
              <w:t xml:space="preserve">A badger sett is located approx. 10m away from the working area, on a steep slope separated from the </w:t>
            </w:r>
            <w:r w:rsidR="00C57958">
              <w:t>S</w:t>
            </w:r>
            <w:r>
              <w:t xml:space="preserve">cheme by a single lane road and dense hedge. Due to the direction of the setts into the high ground away from the site, and the proximity of the working area to the river channel and intervening road, it is unlikely that the sett would encroach underneath working area. Working methods and vehicular size has been considered and it is considered that the work may still cause </w:t>
            </w:r>
            <w:r w:rsidR="00AC768B">
              <w:t xml:space="preserve">indirect </w:t>
            </w:r>
            <w:r>
              <w:t xml:space="preserve">disturbance. A disturbance licence will be applied for from NRW, which will restrict work </w:t>
            </w:r>
            <w:r w:rsidR="00AC768B">
              <w:t xml:space="preserve">that may cause disturbance </w:t>
            </w:r>
            <w:r>
              <w:t>to outside December to June (inclusive).</w:t>
            </w:r>
          </w:p>
        </w:tc>
        <w:tc>
          <w:tcPr>
            <w:tcW w:w="0" w:type="auto"/>
          </w:tcPr>
          <w:p w14:paraId="5BBF6B3C" w14:textId="4792D615" w:rsidR="00C47582" w:rsidRDefault="00C47582" w:rsidP="00A2321A">
            <w:r>
              <w:t>Licence conditions to be agreed with NRW Protected Sites team.</w:t>
            </w:r>
          </w:p>
        </w:tc>
        <w:tc>
          <w:tcPr>
            <w:tcW w:w="0" w:type="auto"/>
          </w:tcPr>
          <w:p w14:paraId="49947062" w14:textId="38C22647" w:rsidR="00C47582" w:rsidRPr="00C02D90" w:rsidRDefault="00C47582" w:rsidP="00EF5F37">
            <w:r>
              <w:t>Mitigation will be detailed within the EAP, in line with within the disturbance licence requirements. The EAP which will form part of the pre</w:t>
            </w:r>
            <w:r w:rsidR="00F76468">
              <w:t>-</w:t>
            </w:r>
            <w:r>
              <w:t xml:space="preserve">construction information issued to the contractor. NRW PM and </w:t>
            </w:r>
            <w:proofErr w:type="spellStart"/>
            <w:r>
              <w:t>ECoW</w:t>
            </w:r>
            <w:proofErr w:type="spellEnd"/>
            <w:r>
              <w:t xml:space="preserve"> will monitor that the recommended mitigation detailed within the EAP is followed.</w:t>
            </w:r>
          </w:p>
        </w:tc>
      </w:tr>
      <w:tr w:rsidR="00BE0DBA" w14:paraId="146022F7" w14:textId="77777777" w:rsidTr="00C47582">
        <w:tc>
          <w:tcPr>
            <w:tcW w:w="0" w:type="auto"/>
          </w:tcPr>
          <w:p w14:paraId="137AD903" w14:textId="5289E5C0" w:rsidR="00C47582" w:rsidRDefault="00C47582" w:rsidP="00C47582">
            <w:pPr>
              <w:rPr>
                <w:highlight w:val="yellow"/>
              </w:rPr>
            </w:pPr>
            <w:r w:rsidRPr="00B8382F">
              <w:t xml:space="preserve">St Asaph area is known to support populations of </w:t>
            </w:r>
            <w:r>
              <w:t>g</w:t>
            </w:r>
            <w:r w:rsidRPr="00B8382F">
              <w:t xml:space="preserve">reat </w:t>
            </w:r>
            <w:r>
              <w:t>c</w:t>
            </w:r>
            <w:r w:rsidRPr="00B8382F">
              <w:t xml:space="preserve">rested </w:t>
            </w:r>
            <w:r>
              <w:t>n</w:t>
            </w:r>
            <w:r w:rsidRPr="00B8382F">
              <w:t xml:space="preserve">ewts (GCN). </w:t>
            </w:r>
          </w:p>
        </w:tc>
        <w:tc>
          <w:tcPr>
            <w:tcW w:w="1342" w:type="dxa"/>
          </w:tcPr>
          <w:p w14:paraId="2EBD41CB" w14:textId="2D803122" w:rsidR="00C47582" w:rsidRDefault="00C47582" w:rsidP="00AC768B">
            <w:r>
              <w:t xml:space="preserve">Risk of harm (- </w:t>
            </w:r>
            <w:proofErr w:type="spellStart"/>
            <w:r>
              <w:t>ve</w:t>
            </w:r>
            <w:proofErr w:type="spellEnd"/>
            <w:r>
              <w:t>)</w:t>
            </w:r>
          </w:p>
        </w:tc>
        <w:tc>
          <w:tcPr>
            <w:tcW w:w="1541" w:type="dxa"/>
          </w:tcPr>
          <w:p w14:paraId="4194D5D7" w14:textId="6CBD218E" w:rsidR="00C47582" w:rsidRDefault="00C47582" w:rsidP="00A2321A">
            <w:r>
              <w:t>LBRC data</w:t>
            </w:r>
          </w:p>
          <w:p w14:paraId="05DC7E1D" w14:textId="77777777" w:rsidR="00C47582" w:rsidRDefault="00C47582" w:rsidP="00A2321A"/>
          <w:p w14:paraId="6AE40F58" w14:textId="30974104" w:rsidR="00C47582" w:rsidRPr="00C02D90" w:rsidRDefault="00C47582" w:rsidP="00A2321A">
            <w:r>
              <w:t>GCN Survey 2015</w:t>
            </w:r>
          </w:p>
        </w:tc>
        <w:tc>
          <w:tcPr>
            <w:tcW w:w="0" w:type="auto"/>
          </w:tcPr>
          <w:p w14:paraId="4A2D9935" w14:textId="03143D9F" w:rsidR="00C47582" w:rsidRPr="008927D3" w:rsidRDefault="00C47582" w:rsidP="00C0306F">
            <w:r w:rsidRPr="003F1EA1">
              <w:t xml:space="preserve">Four ponds are located within 250m </w:t>
            </w:r>
            <w:r>
              <w:t>of the Scheme</w:t>
            </w:r>
            <w:r w:rsidRPr="003F1EA1">
              <w:t xml:space="preserve"> area</w:t>
            </w:r>
            <w:r>
              <w:t xml:space="preserve">. GCN surveys were undertaken at the four ponds. Surveys show that a small population of GCN is present within one pond </w:t>
            </w:r>
            <w:r w:rsidR="00C0306F">
              <w:t>230m from</w:t>
            </w:r>
            <w:r>
              <w:t xml:space="preserve"> the </w:t>
            </w:r>
            <w:proofErr w:type="spellStart"/>
            <w:r>
              <w:t>Dol</w:t>
            </w:r>
            <w:proofErr w:type="spellEnd"/>
            <w:r>
              <w:t xml:space="preserve"> Afon footbridge section of the </w:t>
            </w:r>
            <w:r w:rsidR="00AC768B">
              <w:t>Scheme</w:t>
            </w:r>
            <w:r>
              <w:t>; however habitat connecti</w:t>
            </w:r>
            <w:r w:rsidR="00C57958">
              <w:t>vity to the river corridor and S</w:t>
            </w:r>
            <w:r>
              <w:t>cheme area is poor and it is concluded that no further mitigation is required in respect to GCN.</w:t>
            </w:r>
          </w:p>
        </w:tc>
        <w:tc>
          <w:tcPr>
            <w:tcW w:w="0" w:type="auto"/>
          </w:tcPr>
          <w:p w14:paraId="64394F7E" w14:textId="458BEDCA" w:rsidR="00C47582" w:rsidRPr="00C02D90" w:rsidRDefault="00C47582" w:rsidP="00C47582">
            <w:r>
              <w:t xml:space="preserve">Consultation with NRW Biodiversity team. </w:t>
            </w:r>
          </w:p>
        </w:tc>
        <w:tc>
          <w:tcPr>
            <w:tcW w:w="0" w:type="auto"/>
          </w:tcPr>
          <w:p w14:paraId="525B51DB" w14:textId="5495ADD6" w:rsidR="00C47582" w:rsidRPr="00C02D90" w:rsidRDefault="00C47582" w:rsidP="00A2321A">
            <w:r>
              <w:t>N/A</w:t>
            </w:r>
          </w:p>
        </w:tc>
      </w:tr>
      <w:tr w:rsidR="00BE0DBA" w14:paraId="359955F1" w14:textId="77777777" w:rsidTr="00C47582">
        <w:tc>
          <w:tcPr>
            <w:tcW w:w="0" w:type="auto"/>
          </w:tcPr>
          <w:p w14:paraId="42482BFD" w14:textId="1CED6BD9" w:rsidR="00C47582" w:rsidRPr="00E05E7D" w:rsidRDefault="00C47582" w:rsidP="00C47582">
            <w:pPr>
              <w:rPr>
                <w:highlight w:val="yellow"/>
              </w:rPr>
            </w:pPr>
            <w:r w:rsidRPr="00EF5F37">
              <w:t xml:space="preserve">Himalayan </w:t>
            </w:r>
            <w:r>
              <w:t>b</w:t>
            </w:r>
            <w:r w:rsidRPr="00EF5F37">
              <w:t>alsam is known to be present along the River Elwy</w:t>
            </w:r>
          </w:p>
        </w:tc>
        <w:tc>
          <w:tcPr>
            <w:tcW w:w="1342" w:type="dxa"/>
          </w:tcPr>
          <w:p w14:paraId="4DF105B8" w14:textId="7CE9EAF9" w:rsidR="00C47582" w:rsidRDefault="00C47582" w:rsidP="00C47582">
            <w:r>
              <w:t xml:space="preserve">Risk of spreading soil </w:t>
            </w:r>
            <w:r>
              <w:lastRenderedPageBreak/>
              <w:t xml:space="preserve">containing Himalayan balsam seeds (- </w:t>
            </w:r>
            <w:proofErr w:type="spellStart"/>
            <w:r>
              <w:t>ve</w:t>
            </w:r>
            <w:proofErr w:type="spellEnd"/>
            <w:r>
              <w:t>)</w:t>
            </w:r>
          </w:p>
        </w:tc>
        <w:tc>
          <w:tcPr>
            <w:tcW w:w="1541" w:type="dxa"/>
          </w:tcPr>
          <w:p w14:paraId="65CC6D50" w14:textId="2D91D04E" w:rsidR="00C47582" w:rsidRPr="00C02D90" w:rsidRDefault="00C47582" w:rsidP="00A2321A">
            <w:r>
              <w:lastRenderedPageBreak/>
              <w:t>PEA 2015</w:t>
            </w:r>
          </w:p>
        </w:tc>
        <w:tc>
          <w:tcPr>
            <w:tcW w:w="0" w:type="auto"/>
          </w:tcPr>
          <w:p w14:paraId="6E8A7F2F" w14:textId="67B1BA1C" w:rsidR="00C47582" w:rsidRPr="00C02D90" w:rsidRDefault="00C47582" w:rsidP="00A2321A">
            <w:r>
              <w:t xml:space="preserve">An Invasive Species Management Plan (ISMP) will be produced which will include retaining affected soil in situ on site to avoid spreading of seed </w:t>
            </w:r>
            <w:r>
              <w:lastRenderedPageBreak/>
              <w:t>withi</w:t>
            </w:r>
            <w:r w:rsidR="00C57958">
              <w:t>n soil to new locations, and a S</w:t>
            </w:r>
            <w:r>
              <w:t>cheme of post construction eradication (through removal of plant before it sets seed) for the first growing season post construction</w:t>
            </w:r>
            <w:r w:rsidR="00AC768B">
              <w:t>, in working areas</w:t>
            </w:r>
            <w:r>
              <w:t>.</w:t>
            </w:r>
          </w:p>
        </w:tc>
        <w:tc>
          <w:tcPr>
            <w:tcW w:w="0" w:type="auto"/>
          </w:tcPr>
          <w:p w14:paraId="1E601BF5" w14:textId="1EFB6002" w:rsidR="00C47582" w:rsidRPr="00C02D90" w:rsidRDefault="00C47582" w:rsidP="00A2321A">
            <w:r>
              <w:lastRenderedPageBreak/>
              <w:t>Consultation with NRW Biodiversity team.</w:t>
            </w:r>
          </w:p>
        </w:tc>
        <w:tc>
          <w:tcPr>
            <w:tcW w:w="0" w:type="auto"/>
          </w:tcPr>
          <w:p w14:paraId="523E2835" w14:textId="3A8CA8E5" w:rsidR="00C47582" w:rsidRPr="00C02D90" w:rsidRDefault="00C47582" w:rsidP="00A2321A">
            <w:r>
              <w:t>Production and adherence to ISMP will be detailed within the EAP which will form part of the pre</w:t>
            </w:r>
            <w:r w:rsidR="00F76468">
              <w:t>-</w:t>
            </w:r>
            <w:r>
              <w:t xml:space="preserve">construction information issued to </w:t>
            </w:r>
            <w:r>
              <w:lastRenderedPageBreak/>
              <w:t xml:space="preserve">the contractor. NRW PM and </w:t>
            </w:r>
            <w:proofErr w:type="spellStart"/>
            <w:r>
              <w:t>ECoW</w:t>
            </w:r>
            <w:proofErr w:type="spellEnd"/>
            <w:r>
              <w:t xml:space="preserve"> will monitor that the recommended mitigation detailed within the EAP is followed.</w:t>
            </w:r>
          </w:p>
        </w:tc>
      </w:tr>
      <w:tr w:rsidR="00BE0DBA" w14:paraId="66D170AB" w14:textId="77777777" w:rsidTr="00C97840">
        <w:trPr>
          <w:trHeight w:val="8862"/>
        </w:trPr>
        <w:tc>
          <w:tcPr>
            <w:tcW w:w="0" w:type="auto"/>
          </w:tcPr>
          <w:p w14:paraId="5898094A" w14:textId="5BA94A67" w:rsidR="00C47582" w:rsidRPr="00B8382F" w:rsidRDefault="00C47582" w:rsidP="00A2321A">
            <w:pPr>
              <w:pStyle w:val="CommentText"/>
              <w:rPr>
                <w:sz w:val="22"/>
                <w:szCs w:val="22"/>
              </w:rPr>
            </w:pPr>
            <w:r w:rsidRPr="00B8382F">
              <w:rPr>
                <w:sz w:val="22"/>
                <w:szCs w:val="22"/>
              </w:rPr>
              <w:lastRenderedPageBreak/>
              <w:t>The River Elwy is an important fisheries river, and supports the following species:</w:t>
            </w:r>
          </w:p>
          <w:p w14:paraId="31222939" w14:textId="03931588" w:rsidR="00C47582" w:rsidRDefault="00C47582" w:rsidP="00C47582">
            <w:pPr>
              <w:pStyle w:val="CommentText"/>
              <w:rPr>
                <w:sz w:val="22"/>
                <w:szCs w:val="22"/>
              </w:rPr>
            </w:pPr>
            <w:r w:rsidRPr="00E16A2A">
              <w:rPr>
                <w:sz w:val="22"/>
                <w:szCs w:val="22"/>
              </w:rPr>
              <w:t xml:space="preserve">Salmon, </w:t>
            </w:r>
            <w:r>
              <w:rPr>
                <w:sz w:val="22"/>
                <w:szCs w:val="22"/>
              </w:rPr>
              <w:t>b</w:t>
            </w:r>
            <w:r w:rsidRPr="00E16A2A">
              <w:rPr>
                <w:sz w:val="22"/>
                <w:szCs w:val="22"/>
              </w:rPr>
              <w:t xml:space="preserve">rown </w:t>
            </w:r>
            <w:r>
              <w:rPr>
                <w:sz w:val="22"/>
                <w:szCs w:val="22"/>
              </w:rPr>
              <w:t>t</w:t>
            </w:r>
            <w:r w:rsidRPr="00E16A2A">
              <w:rPr>
                <w:sz w:val="22"/>
                <w:szCs w:val="22"/>
              </w:rPr>
              <w:t xml:space="preserve">rout, </w:t>
            </w:r>
            <w:r>
              <w:rPr>
                <w:sz w:val="22"/>
                <w:szCs w:val="22"/>
              </w:rPr>
              <w:t>s</w:t>
            </w:r>
            <w:r w:rsidRPr="00E16A2A">
              <w:rPr>
                <w:sz w:val="22"/>
                <w:szCs w:val="22"/>
              </w:rPr>
              <w:t xml:space="preserve">ea </w:t>
            </w:r>
            <w:r>
              <w:rPr>
                <w:sz w:val="22"/>
                <w:szCs w:val="22"/>
              </w:rPr>
              <w:t>t</w:t>
            </w:r>
            <w:r w:rsidRPr="00E16A2A">
              <w:rPr>
                <w:sz w:val="22"/>
                <w:szCs w:val="22"/>
              </w:rPr>
              <w:t xml:space="preserve">rout, </w:t>
            </w:r>
            <w:r>
              <w:rPr>
                <w:sz w:val="22"/>
                <w:szCs w:val="22"/>
              </w:rPr>
              <w:t>e</w:t>
            </w:r>
            <w:r w:rsidRPr="00E16A2A">
              <w:rPr>
                <w:sz w:val="22"/>
                <w:szCs w:val="22"/>
              </w:rPr>
              <w:t>el.</w:t>
            </w:r>
          </w:p>
          <w:p w14:paraId="4E8B8D72" w14:textId="77777777" w:rsidR="00C47582" w:rsidRPr="00E05E7D" w:rsidRDefault="00C47582" w:rsidP="00C47582">
            <w:pPr>
              <w:pStyle w:val="CommentText"/>
              <w:rPr>
                <w:sz w:val="22"/>
                <w:szCs w:val="22"/>
                <w:highlight w:val="yellow"/>
              </w:rPr>
            </w:pPr>
          </w:p>
          <w:p w14:paraId="5682CC7A" w14:textId="412332D8" w:rsidR="00C47582" w:rsidRPr="00E05E7D" w:rsidRDefault="00C47582" w:rsidP="00AB1892">
            <w:pPr>
              <w:rPr>
                <w:highlight w:val="yellow"/>
              </w:rPr>
            </w:pPr>
          </w:p>
        </w:tc>
        <w:tc>
          <w:tcPr>
            <w:tcW w:w="1342" w:type="dxa"/>
          </w:tcPr>
          <w:p w14:paraId="18A700D6" w14:textId="77777777" w:rsidR="00C47582" w:rsidRDefault="00C47582" w:rsidP="00A2321A">
            <w:r>
              <w:t xml:space="preserve">Loss of tree shading along river (- </w:t>
            </w:r>
            <w:proofErr w:type="spellStart"/>
            <w:r>
              <w:t>ve</w:t>
            </w:r>
            <w:proofErr w:type="spellEnd"/>
            <w:r>
              <w:t>)</w:t>
            </w:r>
          </w:p>
          <w:p w14:paraId="2FC3DDCE" w14:textId="77777777" w:rsidR="00C47582" w:rsidRDefault="00C47582" w:rsidP="00A2321A"/>
          <w:p w14:paraId="57F1670E" w14:textId="59D7D8FF" w:rsidR="00C47582" w:rsidRDefault="00C47582" w:rsidP="00C33831">
            <w:r>
              <w:t xml:space="preserve">Risk of harm and disturbance of fish and their spawning grounds during construction (- </w:t>
            </w:r>
            <w:proofErr w:type="spellStart"/>
            <w:r>
              <w:t>ve</w:t>
            </w:r>
            <w:proofErr w:type="spellEnd"/>
            <w:r>
              <w:t>)</w:t>
            </w:r>
          </w:p>
        </w:tc>
        <w:tc>
          <w:tcPr>
            <w:tcW w:w="1541" w:type="dxa"/>
          </w:tcPr>
          <w:p w14:paraId="2611454E" w14:textId="7E625677" w:rsidR="00C47582" w:rsidRPr="00C02D90" w:rsidRDefault="00C47582" w:rsidP="00A2321A">
            <w:r>
              <w:t>Various</w:t>
            </w:r>
          </w:p>
          <w:p w14:paraId="72EB3A8F" w14:textId="7F9C8CDC" w:rsidR="00C47582" w:rsidRPr="00C02D90" w:rsidRDefault="00C47582" w:rsidP="00C33831">
            <w:r>
              <w:t xml:space="preserve">NRW Fisheries </w:t>
            </w:r>
          </w:p>
        </w:tc>
        <w:tc>
          <w:tcPr>
            <w:tcW w:w="0" w:type="auto"/>
          </w:tcPr>
          <w:p w14:paraId="5E03C058" w14:textId="252760EC" w:rsidR="00C47582" w:rsidRDefault="00C47582" w:rsidP="00C47582">
            <w:r w:rsidRPr="00200CBE">
              <w:t>A reduction in shading from tree loss within the river corridor may result in minor detrimental effects on fish.  The design seeks to minimise tree loss close to the river margins.  Approximately 80</w:t>
            </w:r>
            <w:r>
              <w:t xml:space="preserve"> </w:t>
            </w:r>
            <w:r w:rsidRPr="00200CBE">
              <w:t xml:space="preserve">trees are anticipated to be </w:t>
            </w:r>
            <w:r>
              <w:t>removed</w:t>
            </w:r>
            <w:r w:rsidR="00C57958">
              <w:t xml:space="preserve"> along the whole length of the S</w:t>
            </w:r>
            <w:r w:rsidRPr="00200CBE">
              <w:t>cheme</w:t>
            </w:r>
            <w:r>
              <w:t xml:space="preserve"> and a number of others lopped/pruned</w:t>
            </w:r>
            <w:r w:rsidRPr="00200CBE">
              <w:t>.</w:t>
            </w:r>
            <w:r>
              <w:t xml:space="preserve"> </w:t>
            </w:r>
          </w:p>
          <w:p w14:paraId="519F514B" w14:textId="77777777" w:rsidR="00AC768B" w:rsidRDefault="00AC768B" w:rsidP="00AC768B"/>
          <w:p w14:paraId="67FE9B9C" w14:textId="77777777" w:rsidR="00AC768B" w:rsidRDefault="00AC768B" w:rsidP="00AC768B">
            <w:r w:rsidRPr="00417C0E">
              <w:t xml:space="preserve">Fish migration and spawning seasons </w:t>
            </w:r>
            <w:proofErr w:type="gramStart"/>
            <w:r w:rsidRPr="00417C0E">
              <w:t>are</w:t>
            </w:r>
            <w:proofErr w:type="gramEnd"/>
            <w:r w:rsidRPr="00417C0E">
              <w:t xml:space="preserve"> complex due to the numerous species u</w:t>
            </w:r>
            <w:r w:rsidRPr="003F1EA1">
              <w:t>sing the River Elwy. Preferred timing of any in channel work is J</w:t>
            </w:r>
            <w:r>
              <w:t>une through October, inclusive.</w:t>
            </w:r>
          </w:p>
          <w:p w14:paraId="6181CA8D" w14:textId="77777777" w:rsidR="00C47582" w:rsidRPr="00C02D90" w:rsidRDefault="00C47582" w:rsidP="00C47582"/>
          <w:p w14:paraId="50F6EB4D" w14:textId="62FCCF15" w:rsidR="00C47582" w:rsidRPr="003F1EA1" w:rsidRDefault="00C47582" w:rsidP="00C47582">
            <w:pPr>
              <w:pStyle w:val="CommentText"/>
              <w:rPr>
                <w:sz w:val="22"/>
                <w:szCs w:val="22"/>
              </w:rPr>
            </w:pPr>
            <w:r w:rsidRPr="003F1EA1">
              <w:rPr>
                <w:sz w:val="22"/>
                <w:szCs w:val="22"/>
              </w:rPr>
              <w:t xml:space="preserve">Replacement of Spring Gardens Bridge involves piling work and movement of rock armour close to the river channel and </w:t>
            </w:r>
            <w:r w:rsidR="00AC768B">
              <w:rPr>
                <w:sz w:val="22"/>
                <w:szCs w:val="22"/>
              </w:rPr>
              <w:t xml:space="preserve">will </w:t>
            </w:r>
            <w:r w:rsidRPr="003F1EA1">
              <w:rPr>
                <w:sz w:val="22"/>
                <w:szCs w:val="22"/>
              </w:rPr>
              <w:t xml:space="preserve">be programmed to avoid key migratory fish periods for in channel and piling works. </w:t>
            </w:r>
          </w:p>
          <w:p w14:paraId="2454CC73" w14:textId="77777777" w:rsidR="00C47582" w:rsidRDefault="00C47582" w:rsidP="00C33831"/>
          <w:p w14:paraId="43FAB887" w14:textId="77777777" w:rsidR="00C47582" w:rsidRDefault="00C47582" w:rsidP="00C33831">
            <w:r>
              <w:t>The current programme for the Spring Gardens Bridge work is to start in September 2016, with piling work being the first activity in the programme. Minimal in channel work is anticipated during the bridge construction due to the distance that the new abutments are set back from the channel.</w:t>
            </w:r>
          </w:p>
          <w:p w14:paraId="0485EF49" w14:textId="77777777" w:rsidR="00C47582" w:rsidRDefault="00C47582" w:rsidP="00C33831"/>
          <w:p w14:paraId="213967A3" w14:textId="77777777" w:rsidR="00C47582" w:rsidRDefault="00C47582" w:rsidP="00C33831">
            <w:r>
              <w:t>Scour protection work to under the westernmost arch of St Asaph Old Bridge will be in close proximity to the river channel.</w:t>
            </w:r>
          </w:p>
          <w:p w14:paraId="3249A0D2" w14:textId="77777777" w:rsidR="00C47582" w:rsidRDefault="00C47582" w:rsidP="00C33831"/>
          <w:p w14:paraId="453282C6" w14:textId="67C49834" w:rsidR="00C47582" w:rsidRPr="00C02D90" w:rsidRDefault="00C47582" w:rsidP="00C33831">
            <w:r>
              <w:t>No in channel work is anticipated for an</w:t>
            </w:r>
            <w:r w:rsidR="00C57958">
              <w:t>y of the other elements of the S</w:t>
            </w:r>
            <w:r>
              <w:t xml:space="preserve">cheme.  </w:t>
            </w:r>
          </w:p>
        </w:tc>
        <w:tc>
          <w:tcPr>
            <w:tcW w:w="0" w:type="auto"/>
          </w:tcPr>
          <w:p w14:paraId="20D07FA9" w14:textId="77777777" w:rsidR="00C47582" w:rsidRDefault="00C47582" w:rsidP="00AB1892">
            <w:r>
              <w:t>Discussion has been undertaken with local groups and landowners in relation to identifying areas of tree planting.  There is a desire to limit replanting within the flood channel and instead create additional planting set back from the river banks.</w:t>
            </w:r>
          </w:p>
          <w:p w14:paraId="1488A3B7" w14:textId="77777777" w:rsidR="00C47582" w:rsidRPr="00C02D90" w:rsidRDefault="00C47582" w:rsidP="00AB1892"/>
          <w:p w14:paraId="79BE4058" w14:textId="77777777" w:rsidR="00C47582" w:rsidRDefault="00C47582" w:rsidP="00A2321A">
            <w:r>
              <w:t>Consultation has been undertaken with NRW fisheries. Recommendations include:</w:t>
            </w:r>
          </w:p>
          <w:p w14:paraId="12B77AE4" w14:textId="77777777" w:rsidR="00C47582" w:rsidRDefault="00C47582" w:rsidP="003639E2">
            <w:r>
              <w:t xml:space="preserve">• </w:t>
            </w:r>
            <w:proofErr w:type="spellStart"/>
            <w:r>
              <w:t>Vibro</w:t>
            </w:r>
            <w:proofErr w:type="spellEnd"/>
            <w:r>
              <w:t xml:space="preserve">-piling rather than impact piling as a preferred method of installation. This will result in significantly lower noise levels being created, which will therefore be less disruptive to fish.  </w:t>
            </w:r>
          </w:p>
          <w:p w14:paraId="23F2272A" w14:textId="77777777" w:rsidR="00C47582" w:rsidRDefault="00C47582" w:rsidP="003639E2">
            <w:r>
              <w:t xml:space="preserve">• Soft-start at the beginning of every piling session.  Recommend 20% power ramping up to full power over 10 minutes.  This gives fish the chance to move out of the area away from areas that they could experience injury or death. </w:t>
            </w:r>
          </w:p>
          <w:p w14:paraId="1BD541CA" w14:textId="77777777" w:rsidR="00C47582" w:rsidRDefault="00C47582" w:rsidP="003639E2">
            <w:r>
              <w:t xml:space="preserve">• No piling for a minimum of 12 hours out of every 24 hour period to allow for uninterrupted fish passage at these times.  Most beneficial during the hours of darkness.  </w:t>
            </w:r>
          </w:p>
          <w:p w14:paraId="5F499974" w14:textId="77777777" w:rsidR="00C47582" w:rsidRDefault="00C47582" w:rsidP="003639E2">
            <w:r>
              <w:t>• If there is any in-river works:</w:t>
            </w:r>
          </w:p>
          <w:p w14:paraId="2590E463" w14:textId="77777777" w:rsidR="00C47582" w:rsidRDefault="00C47582" w:rsidP="006E6CC0">
            <w:pPr>
              <w:pStyle w:val="ListParagraph"/>
              <w:numPr>
                <w:ilvl w:val="0"/>
                <w:numId w:val="29"/>
              </w:numPr>
            </w:pPr>
            <w:r>
              <w:t xml:space="preserve">Give 10 working days’ notice to carry out a fish rescue if NRW fisheries deem it necessary. </w:t>
            </w:r>
          </w:p>
          <w:p w14:paraId="42967D5C" w14:textId="77777777" w:rsidR="00C47582" w:rsidRDefault="00C47582" w:rsidP="006E6CC0">
            <w:pPr>
              <w:pStyle w:val="ListParagraph"/>
              <w:numPr>
                <w:ilvl w:val="0"/>
                <w:numId w:val="29"/>
              </w:numPr>
            </w:pPr>
            <w:r>
              <w:t>Pollution prevention measures must be in place and agreed with NRW</w:t>
            </w:r>
          </w:p>
          <w:p w14:paraId="46917A11" w14:textId="225412A2" w:rsidR="00C47582" w:rsidRPr="00C02D90" w:rsidRDefault="00C47582" w:rsidP="003639E2">
            <w:r>
              <w:t xml:space="preserve">• All of the works on the river bank must be carried out to an agreed method statement.  This should include methods to prevent any silt that may be disturbed as part of the bankside works from entering the river.  </w:t>
            </w:r>
          </w:p>
        </w:tc>
        <w:tc>
          <w:tcPr>
            <w:tcW w:w="0" w:type="auto"/>
          </w:tcPr>
          <w:p w14:paraId="442FBDAC" w14:textId="77777777" w:rsidR="00C47582" w:rsidRDefault="00C47582" w:rsidP="00CD2419">
            <w:r>
              <w:t>Tree planting to be included on Master Plans.</w:t>
            </w:r>
          </w:p>
          <w:p w14:paraId="3B56A232" w14:textId="77777777" w:rsidR="00C47582" w:rsidRPr="00C02D90" w:rsidRDefault="00C47582" w:rsidP="00CD2419"/>
          <w:p w14:paraId="1BDFBB32" w14:textId="63E194D7" w:rsidR="00C47582" w:rsidRDefault="00C57958" w:rsidP="00A2321A">
            <w:r>
              <w:t>The S</w:t>
            </w:r>
            <w:r w:rsidR="00C47582">
              <w:t xml:space="preserve">cheme has been split into 2 packages – Package A is the replacement of Spring Gardens Bridge and Package B is the remainder of the </w:t>
            </w:r>
            <w:r>
              <w:t>S</w:t>
            </w:r>
            <w:r w:rsidR="00C47582">
              <w:t>cheme/main works. Package A planning application has been submitted in advance of Package B, in order to obtain planning consent for the bridge work within the required programme.</w:t>
            </w:r>
          </w:p>
          <w:p w14:paraId="6ADAB588" w14:textId="77777777" w:rsidR="00AC768B" w:rsidRDefault="00AC768B" w:rsidP="00A2321A"/>
          <w:p w14:paraId="3DCFC550" w14:textId="41383282" w:rsidR="00AC768B" w:rsidRPr="00C02D90" w:rsidRDefault="00AC768B" w:rsidP="00A2321A">
            <w:r>
              <w:t>Mitigation will include recommendations by NRW Fisheries. This will be detailed within the EAP which will form part of the pre</w:t>
            </w:r>
            <w:r w:rsidR="00F76468">
              <w:t>-</w:t>
            </w:r>
            <w:r>
              <w:t xml:space="preserve">construction information issued to the contractor. NRW PM and </w:t>
            </w:r>
            <w:proofErr w:type="spellStart"/>
            <w:r>
              <w:t>ECoW</w:t>
            </w:r>
            <w:proofErr w:type="spellEnd"/>
            <w:r>
              <w:t xml:space="preserve"> will monitor that the recommended mitigation detailed within the EAP is followed.</w:t>
            </w:r>
          </w:p>
        </w:tc>
      </w:tr>
      <w:tr w:rsidR="00C47582" w14:paraId="380E1871" w14:textId="77777777" w:rsidTr="00C97840">
        <w:tc>
          <w:tcPr>
            <w:tcW w:w="0" w:type="auto"/>
            <w:gridSpan w:val="6"/>
          </w:tcPr>
          <w:p w14:paraId="7286CA5C" w14:textId="433044E7" w:rsidR="00C47582" w:rsidRPr="002E5B3A" w:rsidRDefault="00C47582" w:rsidP="00AC768B">
            <w:pPr>
              <w:rPr>
                <w:b/>
              </w:rPr>
            </w:pPr>
            <w:r w:rsidRPr="002E5B3A">
              <w:rPr>
                <w:b/>
              </w:rPr>
              <w:t>Biodiversity and Fisheries summary: Biodiversity is an important Supporting Service. There will be no impacts upon statutorily designated sites. The risks to important habitats, protected species and invasive species from the proposals are generally considered to be low and manageable through appropriate mitigation and/ or compensation measures. Improvements include native tree planting including rare species such as black po</w:t>
            </w:r>
            <w:r w:rsidR="00AC768B">
              <w:rPr>
                <w:b/>
              </w:rPr>
              <w:t>p</w:t>
            </w:r>
            <w:r w:rsidRPr="002E5B3A">
              <w:rPr>
                <w:b/>
              </w:rPr>
              <w:t>lar and incorporating wildflower seed mix into embankment grass cover.</w:t>
            </w:r>
          </w:p>
        </w:tc>
      </w:tr>
    </w:tbl>
    <w:p w14:paraId="2231C16D" w14:textId="0ED9CBF2" w:rsidR="001C117F" w:rsidRDefault="001C117F" w:rsidP="009653E0"/>
    <w:p w14:paraId="5471C7C6" w14:textId="77777777" w:rsidR="001C117F" w:rsidRDefault="001C117F">
      <w:r>
        <w:br w:type="page"/>
      </w:r>
    </w:p>
    <w:tbl>
      <w:tblPr>
        <w:tblStyle w:val="TableGrid"/>
        <w:tblW w:w="0" w:type="auto"/>
        <w:tblLook w:val="04A0" w:firstRow="1" w:lastRow="0" w:firstColumn="1" w:lastColumn="0" w:noHBand="0" w:noVBand="1"/>
      </w:tblPr>
      <w:tblGrid>
        <w:gridCol w:w="4799"/>
        <w:gridCol w:w="2775"/>
        <w:gridCol w:w="1808"/>
        <w:gridCol w:w="5282"/>
        <w:gridCol w:w="3283"/>
        <w:gridCol w:w="3203"/>
      </w:tblGrid>
      <w:tr w:rsidR="00C47582" w:rsidRPr="001C117F" w14:paraId="4EC80C71" w14:textId="77777777" w:rsidTr="002E5B3A">
        <w:trPr>
          <w:tblHeader/>
        </w:trPr>
        <w:tc>
          <w:tcPr>
            <w:tcW w:w="0" w:type="auto"/>
            <w:gridSpan w:val="6"/>
            <w:shd w:val="clear" w:color="auto" w:fill="0091A5"/>
          </w:tcPr>
          <w:p w14:paraId="2B6B4F25" w14:textId="1241BE19" w:rsidR="00C47582" w:rsidRPr="001C117F" w:rsidRDefault="00C47582" w:rsidP="00A2321A">
            <w:pPr>
              <w:pStyle w:val="Heading2"/>
              <w:outlineLvl w:val="1"/>
              <w:rPr>
                <w:color w:val="FFFFFF" w:themeColor="background1"/>
              </w:rPr>
            </w:pPr>
            <w:r w:rsidRPr="001C117F">
              <w:rPr>
                <w:color w:val="FFFFFF" w:themeColor="background1"/>
              </w:rPr>
              <w:lastRenderedPageBreak/>
              <w:t>Topic: Water Environment</w:t>
            </w:r>
          </w:p>
        </w:tc>
      </w:tr>
      <w:tr w:rsidR="00AC768B" w:rsidRPr="001C117F" w14:paraId="6ECC80D4" w14:textId="77777777" w:rsidTr="00C47582">
        <w:trPr>
          <w:tblHeader/>
        </w:trPr>
        <w:tc>
          <w:tcPr>
            <w:tcW w:w="0" w:type="auto"/>
            <w:shd w:val="clear" w:color="auto" w:fill="0091A5"/>
            <w:vAlign w:val="center"/>
          </w:tcPr>
          <w:p w14:paraId="6B922842" w14:textId="3C96D654" w:rsidR="00C47582" w:rsidRPr="001C117F" w:rsidRDefault="00C47582" w:rsidP="001C117F">
            <w:pPr>
              <w:pStyle w:val="CommentText"/>
              <w:jc w:val="center"/>
              <w:rPr>
                <w:rStyle w:val="Heading2Char"/>
                <w:rFonts w:eastAsiaTheme="minorHAnsi"/>
                <w:color w:val="FFFFFF" w:themeColor="background1"/>
              </w:rPr>
            </w:pPr>
            <w:r w:rsidRPr="001C117F">
              <w:rPr>
                <w:rStyle w:val="Heading2Char"/>
                <w:rFonts w:eastAsiaTheme="minorHAnsi"/>
                <w:color w:val="FFFFFF" w:themeColor="background1"/>
              </w:rPr>
              <w:t>Baseline</w:t>
            </w:r>
            <w:r>
              <w:rPr>
                <w:rStyle w:val="Heading2Char"/>
                <w:rFonts w:eastAsiaTheme="minorHAnsi"/>
                <w:color w:val="FFFFFF" w:themeColor="background1"/>
              </w:rPr>
              <w:t xml:space="preserve"> (including identification of environmental resources / constraints)</w:t>
            </w:r>
          </w:p>
        </w:tc>
        <w:tc>
          <w:tcPr>
            <w:tcW w:w="0" w:type="auto"/>
            <w:shd w:val="clear" w:color="auto" w:fill="0091A5"/>
            <w:vAlign w:val="center"/>
          </w:tcPr>
          <w:p w14:paraId="23F25D0A" w14:textId="1523FA09" w:rsidR="00C47582" w:rsidRPr="001C117F" w:rsidRDefault="00C47582" w:rsidP="00C47582">
            <w:pPr>
              <w:pStyle w:val="Heading2"/>
              <w:jc w:val="center"/>
              <w:outlineLvl w:val="1"/>
              <w:rPr>
                <w:color w:val="FFFFFF" w:themeColor="background1"/>
              </w:rPr>
            </w:pPr>
            <w:r>
              <w:rPr>
                <w:color w:val="FFFFFF" w:themeColor="background1"/>
              </w:rPr>
              <w:t>Potential Impact</w:t>
            </w:r>
          </w:p>
        </w:tc>
        <w:tc>
          <w:tcPr>
            <w:tcW w:w="0" w:type="auto"/>
            <w:shd w:val="clear" w:color="auto" w:fill="0091A5"/>
            <w:vAlign w:val="center"/>
          </w:tcPr>
          <w:p w14:paraId="611F6AAE" w14:textId="04B4B78D" w:rsidR="00C47582" w:rsidRPr="001C117F" w:rsidRDefault="00C47582" w:rsidP="001C117F">
            <w:pPr>
              <w:pStyle w:val="Heading2"/>
              <w:jc w:val="center"/>
              <w:outlineLvl w:val="1"/>
              <w:rPr>
                <w:color w:val="FFFFFF" w:themeColor="background1"/>
              </w:rPr>
            </w:pPr>
            <w:r w:rsidRPr="001C117F">
              <w:rPr>
                <w:color w:val="FFFFFF" w:themeColor="background1"/>
              </w:rPr>
              <w:t>Source of information</w:t>
            </w:r>
          </w:p>
        </w:tc>
        <w:tc>
          <w:tcPr>
            <w:tcW w:w="0" w:type="auto"/>
            <w:shd w:val="clear" w:color="auto" w:fill="0091A5"/>
            <w:vAlign w:val="center"/>
          </w:tcPr>
          <w:p w14:paraId="313F71C6" w14:textId="77777777" w:rsidR="00C47582" w:rsidRPr="001C117F" w:rsidRDefault="00C47582" w:rsidP="0011245D">
            <w:pPr>
              <w:pStyle w:val="Heading2"/>
              <w:jc w:val="center"/>
              <w:outlineLvl w:val="1"/>
              <w:rPr>
                <w:color w:val="FFFFFF" w:themeColor="background1"/>
              </w:rPr>
            </w:pPr>
            <w:r w:rsidRPr="001C117F">
              <w:rPr>
                <w:color w:val="FFFFFF" w:themeColor="background1"/>
              </w:rPr>
              <w:t>How has this been considered and</w:t>
            </w:r>
            <w:r>
              <w:rPr>
                <w:color w:val="FFFFFF" w:themeColor="background1"/>
              </w:rPr>
              <w:t>/or</w:t>
            </w:r>
            <w:r w:rsidRPr="001C117F">
              <w:rPr>
                <w:color w:val="FFFFFF" w:themeColor="background1"/>
              </w:rPr>
              <w:t xml:space="preserve"> mitigated?</w:t>
            </w:r>
          </w:p>
          <w:p w14:paraId="46886E55" w14:textId="69FC87FA" w:rsidR="00C47582" w:rsidRPr="001C117F" w:rsidRDefault="00C47582" w:rsidP="001C117F">
            <w:pPr>
              <w:pStyle w:val="Heading2"/>
              <w:jc w:val="center"/>
              <w:outlineLvl w:val="1"/>
              <w:rPr>
                <w:color w:val="FFFFFF" w:themeColor="background1"/>
              </w:rPr>
            </w:pPr>
            <w:r>
              <w:rPr>
                <w:color w:val="FFFFFF" w:themeColor="background1"/>
              </w:rPr>
              <w:t>Opportunities for sustainable management of natural resources</w:t>
            </w:r>
          </w:p>
        </w:tc>
        <w:tc>
          <w:tcPr>
            <w:tcW w:w="0" w:type="auto"/>
            <w:shd w:val="clear" w:color="auto" w:fill="0091A5"/>
            <w:vAlign w:val="center"/>
          </w:tcPr>
          <w:p w14:paraId="13509FE7" w14:textId="17F973DD" w:rsidR="00C47582" w:rsidRPr="001C117F" w:rsidRDefault="00C47582" w:rsidP="001C117F">
            <w:pPr>
              <w:pStyle w:val="Heading2"/>
              <w:jc w:val="center"/>
              <w:outlineLvl w:val="1"/>
              <w:rPr>
                <w:color w:val="FFFFFF" w:themeColor="background1"/>
              </w:rPr>
            </w:pPr>
            <w:r>
              <w:rPr>
                <w:color w:val="FFFFFF" w:themeColor="background1"/>
              </w:rPr>
              <w:t>Summary of consultation related to this issue</w:t>
            </w:r>
          </w:p>
        </w:tc>
        <w:tc>
          <w:tcPr>
            <w:tcW w:w="0" w:type="auto"/>
            <w:shd w:val="clear" w:color="auto" w:fill="0091A5"/>
            <w:vAlign w:val="center"/>
          </w:tcPr>
          <w:p w14:paraId="7AFD9F12" w14:textId="1437E441" w:rsidR="00C47582" w:rsidRPr="001C117F" w:rsidRDefault="00C47582" w:rsidP="001C117F">
            <w:pPr>
              <w:pStyle w:val="Heading2"/>
              <w:jc w:val="center"/>
              <w:outlineLvl w:val="1"/>
              <w:rPr>
                <w:color w:val="FFFFFF" w:themeColor="background1"/>
              </w:rPr>
            </w:pPr>
            <w:r w:rsidRPr="001C117F">
              <w:rPr>
                <w:color w:val="FFFFFF" w:themeColor="background1"/>
              </w:rPr>
              <w:t>How will this be delivered?</w:t>
            </w:r>
          </w:p>
        </w:tc>
      </w:tr>
      <w:tr w:rsidR="00AC768B" w14:paraId="414C53A1" w14:textId="77777777" w:rsidTr="00C47582">
        <w:tc>
          <w:tcPr>
            <w:tcW w:w="0" w:type="auto"/>
          </w:tcPr>
          <w:p w14:paraId="60008B49" w14:textId="719F169E" w:rsidR="00C47582" w:rsidRDefault="00AC768B" w:rsidP="00A2321A">
            <w:r>
              <w:t>Water Framework Directive (</w:t>
            </w:r>
            <w:r w:rsidR="00C47582">
              <w:t>WFD</w:t>
            </w:r>
            <w:r>
              <w:t>)</w:t>
            </w:r>
            <w:r w:rsidR="00C47582">
              <w:t xml:space="preserve"> waterbodies present:</w:t>
            </w:r>
          </w:p>
          <w:p w14:paraId="0D0EA37B" w14:textId="77777777" w:rsidR="00C47582" w:rsidRDefault="00C47582" w:rsidP="00A2321A"/>
          <w:p w14:paraId="0FEC4B29" w14:textId="77777777" w:rsidR="00C47582" w:rsidRDefault="00C47582" w:rsidP="00B8382F">
            <w:r w:rsidRPr="001C6962">
              <w:t xml:space="preserve">Elwy - Clwyd to Afon </w:t>
            </w:r>
            <w:proofErr w:type="spellStart"/>
            <w:r w:rsidRPr="001C6962">
              <w:t>Melai</w:t>
            </w:r>
            <w:proofErr w:type="spellEnd"/>
            <w:r w:rsidRPr="001C6962">
              <w:t xml:space="preserve"> (River)</w:t>
            </w:r>
            <w:r>
              <w:t xml:space="preserve">, </w:t>
            </w:r>
            <w:r w:rsidRPr="001C6962">
              <w:t>GB110066060020</w:t>
            </w:r>
            <w:r>
              <w:t xml:space="preserve">, </w:t>
            </w:r>
            <w:r w:rsidRPr="001C6962">
              <w:t>Good Ecological Status</w:t>
            </w:r>
            <w:r>
              <w:t>, screened in to WFD assessment.</w:t>
            </w:r>
          </w:p>
          <w:p w14:paraId="770C1CFD" w14:textId="77777777" w:rsidR="00C47582" w:rsidRDefault="00C47582" w:rsidP="00B8382F"/>
          <w:p w14:paraId="26C0FF7C" w14:textId="77777777" w:rsidR="00C47582" w:rsidRDefault="00C47582" w:rsidP="00B8382F">
            <w:r w:rsidRPr="001C6962">
              <w:t>C</w:t>
            </w:r>
            <w:r>
              <w:t>lwyd</w:t>
            </w:r>
            <w:r w:rsidRPr="001C6962">
              <w:t xml:space="preserve"> (Transitional)</w:t>
            </w:r>
            <w:r>
              <w:t xml:space="preserve">, HMWB, </w:t>
            </w:r>
            <w:r w:rsidRPr="001C6962">
              <w:t>GB541006608000</w:t>
            </w:r>
            <w:r>
              <w:t xml:space="preserve">, </w:t>
            </w:r>
            <w:r w:rsidRPr="001C6962">
              <w:t>Moderate Ecological Potential</w:t>
            </w:r>
            <w:r>
              <w:t>, screened out of WFD assessment.</w:t>
            </w:r>
          </w:p>
          <w:p w14:paraId="55160F56" w14:textId="77777777" w:rsidR="00C47582" w:rsidRDefault="00C47582" w:rsidP="00B8382F"/>
          <w:p w14:paraId="5033F8D9" w14:textId="77777777" w:rsidR="00C47582" w:rsidRDefault="00C47582" w:rsidP="00B8382F">
            <w:r w:rsidRPr="001C6962">
              <w:t xml:space="preserve">Clwyd </w:t>
            </w:r>
            <w:proofErr w:type="spellStart"/>
            <w:r w:rsidRPr="001C6962">
              <w:t>Permo</w:t>
            </w:r>
            <w:proofErr w:type="spellEnd"/>
            <w:r w:rsidRPr="001C6962">
              <w:t>-Triassic Sandstone (Groundwater)</w:t>
            </w:r>
            <w:r>
              <w:t xml:space="preserve">, </w:t>
            </w:r>
            <w:r w:rsidRPr="001C6962">
              <w:t>GB41001G202100</w:t>
            </w:r>
            <w:r>
              <w:t xml:space="preserve">, </w:t>
            </w:r>
            <w:r w:rsidRPr="001C6962">
              <w:t>Good status</w:t>
            </w:r>
            <w:r>
              <w:t>, screened out of WFD assessment.</w:t>
            </w:r>
          </w:p>
          <w:p w14:paraId="74DE6CDA" w14:textId="77777777" w:rsidR="00C47582" w:rsidRDefault="00C47582" w:rsidP="00B8382F"/>
          <w:p w14:paraId="367738A2" w14:textId="62D30720" w:rsidR="00C47582" w:rsidRPr="00E05E7D" w:rsidRDefault="00C47582" w:rsidP="0042055C">
            <w:pPr>
              <w:rPr>
                <w:highlight w:val="yellow"/>
              </w:rPr>
            </w:pPr>
            <w:r>
              <w:t xml:space="preserve">The River Elwy is a valuable local resource and provides both benefits to biodiversity (species which depend on this river and it riparian corridor such as otter, fish, eel, bats and birds), and people (in the provision of a variety of health and amenity benefits as well as tourism). These resources are discussed in more detail within these associated topics. The ‘good ecological status’ of the Elwy river reflects the value of this resource. </w:t>
            </w:r>
          </w:p>
        </w:tc>
        <w:tc>
          <w:tcPr>
            <w:tcW w:w="0" w:type="auto"/>
          </w:tcPr>
          <w:p w14:paraId="5751AA46" w14:textId="77777777" w:rsidR="00C47582" w:rsidRDefault="00C47582" w:rsidP="00C47582">
            <w:r>
              <w:t xml:space="preserve">Temporary construction impacts (- </w:t>
            </w:r>
            <w:proofErr w:type="spellStart"/>
            <w:r>
              <w:t>ve</w:t>
            </w:r>
            <w:proofErr w:type="spellEnd"/>
            <w:r>
              <w:t>)</w:t>
            </w:r>
          </w:p>
          <w:p w14:paraId="5D56DEEF" w14:textId="77777777" w:rsidR="00C47582" w:rsidRDefault="00C47582" w:rsidP="00C47582"/>
          <w:p w14:paraId="166EE7F5" w14:textId="61FBFE91" w:rsidR="00C47582" w:rsidRDefault="00C47582" w:rsidP="00C47582">
            <w:r>
              <w:t xml:space="preserve">Loss of riparian vegetation and shading from trees (- </w:t>
            </w:r>
            <w:proofErr w:type="spellStart"/>
            <w:r>
              <w:t>ve</w:t>
            </w:r>
            <w:proofErr w:type="spellEnd"/>
            <w:r>
              <w:t>)</w:t>
            </w:r>
          </w:p>
        </w:tc>
        <w:tc>
          <w:tcPr>
            <w:tcW w:w="0" w:type="auto"/>
          </w:tcPr>
          <w:p w14:paraId="16C45CD2" w14:textId="23E800AE" w:rsidR="00C47582" w:rsidRPr="00C02D90" w:rsidRDefault="00C47582" w:rsidP="00A2321A">
            <w:r>
              <w:t>WFD Assessment</w:t>
            </w:r>
          </w:p>
        </w:tc>
        <w:tc>
          <w:tcPr>
            <w:tcW w:w="0" w:type="auto"/>
          </w:tcPr>
          <w:p w14:paraId="1146E1D4" w14:textId="0BA174EC" w:rsidR="00C47582" w:rsidRDefault="00C47582" w:rsidP="00B8382F">
            <w:r>
              <w:t xml:space="preserve">A WFD Assessment for the preferred option has been undertaken. The assessment concluded that the only potential risk to WFD status would be as a result of loss of riparian vegetation. For normal flow and small flood events, the </w:t>
            </w:r>
            <w:r w:rsidR="00C57958">
              <w:t>S</w:t>
            </w:r>
            <w:r>
              <w:t>cheme will make no difference to the quantity and dynamics of flow. The raised defences will only come into effect in more extreme flood events when the defences along the Elwy will stop some flow reaching the floodplain.</w:t>
            </w:r>
          </w:p>
          <w:p w14:paraId="67523E2E" w14:textId="73189502" w:rsidR="00C47582" w:rsidRDefault="00C47582" w:rsidP="00B8382F">
            <w:r>
              <w:t>WFD Assessment concluded that r</w:t>
            </w:r>
            <w:r w:rsidRPr="001C6962">
              <w:t>equired design actions for WFD compliance</w:t>
            </w:r>
            <w:r>
              <w:t xml:space="preserve"> included:</w:t>
            </w:r>
          </w:p>
          <w:p w14:paraId="5E362A3A" w14:textId="77777777" w:rsidR="00C47582" w:rsidRDefault="00C47582" w:rsidP="00B8382F">
            <w:pPr>
              <w:pStyle w:val="ListParagraph"/>
              <w:numPr>
                <w:ilvl w:val="0"/>
                <w:numId w:val="20"/>
              </w:numPr>
            </w:pPr>
            <w:r w:rsidRPr="001C6962">
              <w:t>Minimise tree removal during design development and agree suitable re-planting within the riparian corridor as part of landscape / reinstatement proposals.</w:t>
            </w:r>
          </w:p>
          <w:p w14:paraId="7CF64132" w14:textId="77777777" w:rsidR="00C47582" w:rsidRDefault="00C47582" w:rsidP="00B8382F">
            <w:pPr>
              <w:pStyle w:val="ListParagraph"/>
              <w:numPr>
                <w:ilvl w:val="0"/>
                <w:numId w:val="20"/>
              </w:numPr>
            </w:pPr>
            <w:r w:rsidRPr="001C6962">
              <w:t xml:space="preserve">Consultation with NRW fisheries team during design development to identify risks and mitigation. Not likely to be required for WFD compliance as effects are </w:t>
            </w:r>
            <w:proofErr w:type="gramStart"/>
            <w:r w:rsidRPr="001C6962">
              <w:t>very</w:t>
            </w:r>
            <w:proofErr w:type="gramEnd"/>
            <w:r w:rsidRPr="001C6962">
              <w:t xml:space="preserve"> localised.</w:t>
            </w:r>
          </w:p>
          <w:p w14:paraId="51C747CF" w14:textId="77777777" w:rsidR="00C47582" w:rsidRDefault="00C47582" w:rsidP="006E6CC0"/>
          <w:p w14:paraId="0629A016" w14:textId="07C4987B" w:rsidR="00C47582" w:rsidRPr="00C02D90" w:rsidRDefault="00C47582" w:rsidP="006E6CC0">
            <w:r>
              <w:t>An opportunity was identified to make improvements to the Glascoed Stream through re-naturalising the channel. However detailed analysis of this option identified that due to the nature of this channel, and its tendency to dry up in the summer months and become overgrown with terrestrial vegetation as a result, this option would provide limited benefits for high cost resulting in is being unfeasible to progress this as an opportunity.</w:t>
            </w:r>
          </w:p>
        </w:tc>
        <w:tc>
          <w:tcPr>
            <w:tcW w:w="0" w:type="auto"/>
          </w:tcPr>
          <w:p w14:paraId="43772F93" w14:textId="431F1938" w:rsidR="00C47582" w:rsidRDefault="00C47582" w:rsidP="001D0AAB">
            <w:r>
              <w:t xml:space="preserve">Consultation has been undertaken internally with NRW </w:t>
            </w:r>
            <w:r w:rsidR="00C0306F">
              <w:t>G</w:t>
            </w:r>
            <w:r>
              <w:t xml:space="preserve">eomorphology and </w:t>
            </w:r>
            <w:r w:rsidR="00C0306F">
              <w:t>F</w:t>
            </w:r>
            <w:r>
              <w:t xml:space="preserve">isheries teams throughout the </w:t>
            </w:r>
            <w:r w:rsidR="00C57958">
              <w:t>S</w:t>
            </w:r>
            <w:r>
              <w:t>cheme development in order to ensure all risks to waterbodies are captured and addressed.</w:t>
            </w:r>
          </w:p>
          <w:p w14:paraId="5166FF59" w14:textId="1B1EECC1" w:rsidR="00C47582" w:rsidRPr="00C02D90" w:rsidRDefault="00C47582" w:rsidP="00C52B71">
            <w:r>
              <w:t xml:space="preserve"> </w:t>
            </w:r>
          </w:p>
        </w:tc>
        <w:tc>
          <w:tcPr>
            <w:tcW w:w="0" w:type="auto"/>
          </w:tcPr>
          <w:p w14:paraId="07E70400" w14:textId="77777777" w:rsidR="00C47582" w:rsidRDefault="00C47582" w:rsidP="00A2321A">
            <w:r>
              <w:t xml:space="preserve">The protection of surface water will be ensured through the implementation of good site practices and mitigation as detailed within the EAP. </w:t>
            </w:r>
          </w:p>
          <w:p w14:paraId="1173102D" w14:textId="77777777" w:rsidR="00C47582" w:rsidRDefault="00C47582" w:rsidP="00A2321A"/>
          <w:p w14:paraId="05EF1D86" w14:textId="1B1745C6" w:rsidR="00C47582" w:rsidRDefault="00C47582" w:rsidP="00A2321A">
            <w:r>
              <w:t>The EAP which will form part of the pre</w:t>
            </w:r>
            <w:r w:rsidR="00F76468">
              <w:t>-</w:t>
            </w:r>
            <w:r>
              <w:t xml:space="preserve">construction information issued to the contractor. NRW PM and </w:t>
            </w:r>
            <w:proofErr w:type="spellStart"/>
            <w:r>
              <w:t>ECoW</w:t>
            </w:r>
            <w:proofErr w:type="spellEnd"/>
            <w:r>
              <w:t xml:space="preserve"> will monitor that the recommended mitigation detailed within the EAP is followed.</w:t>
            </w:r>
          </w:p>
          <w:p w14:paraId="54C542E6" w14:textId="77777777" w:rsidR="00C47582" w:rsidRDefault="00C47582" w:rsidP="00A2321A"/>
          <w:p w14:paraId="2EA4428E" w14:textId="10723F11" w:rsidR="00C47582" w:rsidRDefault="00C47582" w:rsidP="00A2321A">
            <w:r>
              <w:t>Tree loss has been minimised through the Scheme design.</w:t>
            </w:r>
          </w:p>
          <w:p w14:paraId="1C86C967" w14:textId="77777777" w:rsidR="00C47582" w:rsidRPr="00BE061B" w:rsidRDefault="00C47582" w:rsidP="00BE061B"/>
          <w:p w14:paraId="0C7A6939" w14:textId="66DC7AE5" w:rsidR="00C47582" w:rsidRDefault="00575DBD" w:rsidP="00BE061B">
            <w:proofErr w:type="spellStart"/>
            <w:r>
              <w:t>Masterplans</w:t>
            </w:r>
            <w:proofErr w:type="spellEnd"/>
            <w:r>
              <w:t xml:space="preserve"> indicate proposed tree planting.</w:t>
            </w:r>
          </w:p>
          <w:p w14:paraId="02F0F3BE" w14:textId="70C37E96" w:rsidR="00C47582" w:rsidRDefault="00C47582" w:rsidP="00BE061B"/>
          <w:p w14:paraId="16DC3409" w14:textId="77777777" w:rsidR="00C47582" w:rsidRPr="00BE061B" w:rsidRDefault="00C47582" w:rsidP="00BE061B"/>
        </w:tc>
      </w:tr>
      <w:tr w:rsidR="00AC768B" w14:paraId="73E4DC4E" w14:textId="77777777" w:rsidTr="00C47582">
        <w:tc>
          <w:tcPr>
            <w:tcW w:w="0" w:type="auto"/>
          </w:tcPr>
          <w:p w14:paraId="0C3BD021" w14:textId="5B28251E" w:rsidR="00C47582" w:rsidRDefault="00AC768B" w:rsidP="00EF642D">
            <w:r>
              <w:t>British Geological Society (</w:t>
            </w:r>
            <w:r w:rsidR="00C47582">
              <w:t>BGS</w:t>
            </w:r>
            <w:r>
              <w:t>)</w:t>
            </w:r>
            <w:r w:rsidR="00C47582">
              <w:t xml:space="preserve"> geology mapping indicates bedrock underlying the site comprises the Warwickshire Group (mudstones, siltstones and sandstones), which is classified as a Secondary A Aquifer.  Bedrock is overlain by superficial deposits including Alluvium, </w:t>
            </w:r>
            <w:proofErr w:type="spellStart"/>
            <w:r w:rsidR="00C47582">
              <w:t>Glaciofluvial</w:t>
            </w:r>
            <w:proofErr w:type="spellEnd"/>
            <w:r w:rsidR="00C47582">
              <w:t xml:space="preserve"> deposits and </w:t>
            </w:r>
            <w:proofErr w:type="spellStart"/>
            <w:r w:rsidR="00C47582">
              <w:t>Devensian</w:t>
            </w:r>
            <w:proofErr w:type="spellEnd"/>
            <w:r w:rsidR="00C47582">
              <w:t xml:space="preserve"> till, which are also listed as Secondary A Aquifers. </w:t>
            </w:r>
          </w:p>
          <w:p w14:paraId="04E78CBF" w14:textId="77777777" w:rsidR="00C47582" w:rsidRDefault="00C47582" w:rsidP="00EF642D"/>
          <w:p w14:paraId="68A28796" w14:textId="2DD02C35" w:rsidR="00C47582" w:rsidRDefault="00C47582" w:rsidP="00EF642D">
            <w:pPr>
              <w:rPr>
                <w:highlight w:val="yellow"/>
              </w:rPr>
            </w:pPr>
            <w:r>
              <w:t>There are no Source Protection Zones (SPZs) within a 1km radius of the site. The groundwater vulnerability in the area is listed as being intermediate to high.</w:t>
            </w:r>
          </w:p>
          <w:p w14:paraId="3E3882EC" w14:textId="77777777" w:rsidR="00C47582" w:rsidRPr="003F1EA1" w:rsidRDefault="00C47582" w:rsidP="00A2321A"/>
          <w:p w14:paraId="5DFE0981" w14:textId="410D9C5A" w:rsidR="00C47582" w:rsidRPr="003F1EA1" w:rsidRDefault="00C47582" w:rsidP="00A2321A">
            <w:r w:rsidRPr="003F1EA1">
              <w:t xml:space="preserve">Groundwater was recorded at between 1.7m </w:t>
            </w:r>
            <w:proofErr w:type="spellStart"/>
            <w:r w:rsidRPr="003F1EA1">
              <w:t>bgl</w:t>
            </w:r>
            <w:proofErr w:type="spellEnd"/>
            <w:r w:rsidRPr="003F1EA1">
              <w:t xml:space="preserve"> and 4.6m </w:t>
            </w:r>
            <w:proofErr w:type="spellStart"/>
            <w:r>
              <w:t>bgl</w:t>
            </w:r>
            <w:proofErr w:type="spellEnd"/>
            <w:r w:rsidRPr="003F1EA1">
              <w:t>.</w:t>
            </w:r>
          </w:p>
          <w:p w14:paraId="63F58415" w14:textId="22DE26B0" w:rsidR="00C47582" w:rsidRPr="00E05E7D" w:rsidRDefault="00C47582" w:rsidP="00EF642D">
            <w:pPr>
              <w:rPr>
                <w:highlight w:val="yellow"/>
              </w:rPr>
            </w:pPr>
          </w:p>
        </w:tc>
        <w:tc>
          <w:tcPr>
            <w:tcW w:w="0" w:type="auto"/>
          </w:tcPr>
          <w:p w14:paraId="2AEE2484" w14:textId="79E8224B" w:rsidR="00C47582" w:rsidRDefault="00AC768B" w:rsidP="00AC768B">
            <w:r>
              <w:t>Potential for piling to create preferential pathways for mobile c</w:t>
            </w:r>
            <w:r w:rsidR="00C47582">
              <w:t xml:space="preserve">ontamination </w:t>
            </w:r>
            <w:r>
              <w:t xml:space="preserve">contained within shallow soil to impact upon </w:t>
            </w:r>
            <w:r w:rsidR="00C47582">
              <w:t xml:space="preserve">groundwater </w:t>
            </w:r>
            <w:r>
              <w:t xml:space="preserve">beneath the site </w:t>
            </w:r>
            <w:r w:rsidR="00C47582">
              <w:t xml:space="preserve">(- </w:t>
            </w:r>
            <w:proofErr w:type="spellStart"/>
            <w:r w:rsidR="00C47582">
              <w:t>ve</w:t>
            </w:r>
            <w:proofErr w:type="spellEnd"/>
            <w:r w:rsidR="00C47582">
              <w:t>)</w:t>
            </w:r>
          </w:p>
        </w:tc>
        <w:tc>
          <w:tcPr>
            <w:tcW w:w="0" w:type="auto"/>
          </w:tcPr>
          <w:p w14:paraId="4233F785" w14:textId="2E3F3CA0" w:rsidR="00C47582" w:rsidRDefault="00AC768B" w:rsidP="00EF642D">
            <w:r>
              <w:t>Ground Investigation (</w:t>
            </w:r>
            <w:r w:rsidR="00C47582">
              <w:t>GI</w:t>
            </w:r>
            <w:r>
              <w:t>)</w:t>
            </w:r>
            <w:r w:rsidR="00C47582">
              <w:t xml:space="preserve"> Factual Report 2014</w:t>
            </w:r>
          </w:p>
          <w:p w14:paraId="5EAB8673" w14:textId="77777777" w:rsidR="00C47582" w:rsidRDefault="00C47582" w:rsidP="00EF642D"/>
          <w:p w14:paraId="4CE0C1E7" w14:textId="77777777" w:rsidR="00C47582" w:rsidRDefault="00C47582" w:rsidP="00EF642D">
            <w:r>
              <w:t>GI Factual report 2016</w:t>
            </w:r>
          </w:p>
          <w:p w14:paraId="29312A1B" w14:textId="77777777" w:rsidR="00AC768B" w:rsidRDefault="00AC768B" w:rsidP="00EF642D"/>
          <w:p w14:paraId="6B92FD2C" w14:textId="610A0843" w:rsidR="00AC768B" w:rsidRDefault="00AC768B" w:rsidP="00EF642D">
            <w:r>
              <w:t>Contaminated Land Risk Assessment 2016</w:t>
            </w:r>
          </w:p>
          <w:p w14:paraId="5CD9121D" w14:textId="59FCA8B3" w:rsidR="00C47582" w:rsidRPr="00C02D90" w:rsidRDefault="00C47582" w:rsidP="00EF642D"/>
        </w:tc>
        <w:tc>
          <w:tcPr>
            <w:tcW w:w="0" w:type="auto"/>
          </w:tcPr>
          <w:p w14:paraId="288695EB" w14:textId="7EFB6F1D" w:rsidR="00C47582" w:rsidRDefault="00C47582" w:rsidP="00EF642D">
            <w:r>
              <w:t xml:space="preserve">Groundwater is unlikely to be encountered during the majority of the work, with the exception of piling elements. </w:t>
            </w:r>
            <w:r w:rsidR="00AC768B">
              <w:t xml:space="preserve">No ground contamination has been identified within any areas of piling work. </w:t>
            </w:r>
            <w:r>
              <w:t xml:space="preserve">Piling work will </w:t>
            </w:r>
            <w:r w:rsidR="00AC768B">
              <w:t xml:space="preserve">therefore </w:t>
            </w:r>
            <w:r>
              <w:t xml:space="preserve">not have a direct impact on the groundwater provided good working practices are followed. </w:t>
            </w:r>
            <w:r w:rsidR="00AC768B">
              <w:t xml:space="preserve">Further </w:t>
            </w:r>
            <w:r>
              <w:t xml:space="preserve">detail </w:t>
            </w:r>
            <w:r w:rsidR="00AC768B">
              <w:t xml:space="preserve">of contamination risk assessments is provided </w:t>
            </w:r>
            <w:r>
              <w:t xml:space="preserve">with Geomorphology and Soils below. </w:t>
            </w:r>
          </w:p>
          <w:p w14:paraId="17EAD71D" w14:textId="77777777" w:rsidR="00C47582" w:rsidRDefault="00C47582" w:rsidP="00EF642D"/>
          <w:p w14:paraId="3CBC1E80" w14:textId="74C53581" w:rsidR="00C47582" w:rsidRDefault="00C57958" w:rsidP="00EF642D">
            <w:r>
              <w:t>Locations of piles within the S</w:t>
            </w:r>
            <w:r w:rsidR="00C47582">
              <w:t>cheme design are as follows:</w:t>
            </w:r>
          </w:p>
          <w:p w14:paraId="274B395F" w14:textId="70A41FB6" w:rsidR="00C47582" w:rsidRDefault="00C47582" w:rsidP="003F1EA1">
            <w:pPr>
              <w:pStyle w:val="ListParagraph"/>
              <w:numPr>
                <w:ilvl w:val="0"/>
                <w:numId w:val="22"/>
              </w:numPr>
            </w:pPr>
            <w:r>
              <w:t xml:space="preserve">Lower Denbigh Road, piles to a depth of approx. 5-6.5m </w:t>
            </w:r>
            <w:proofErr w:type="spellStart"/>
            <w:r>
              <w:t>bgl</w:t>
            </w:r>
            <w:proofErr w:type="spellEnd"/>
          </w:p>
          <w:p w14:paraId="337E50DA" w14:textId="0EE2AFDD" w:rsidR="00C47582" w:rsidRDefault="00C47582" w:rsidP="003F1EA1">
            <w:pPr>
              <w:pStyle w:val="ListParagraph"/>
              <w:numPr>
                <w:ilvl w:val="0"/>
                <w:numId w:val="22"/>
              </w:numPr>
            </w:pPr>
            <w:r>
              <w:t xml:space="preserve">Co-Op and BT wall, piles to a depth of approx. 8m </w:t>
            </w:r>
            <w:proofErr w:type="spellStart"/>
            <w:r>
              <w:t>bgl</w:t>
            </w:r>
            <w:proofErr w:type="spellEnd"/>
            <w:r>
              <w:t xml:space="preserve"> </w:t>
            </w:r>
          </w:p>
          <w:p w14:paraId="2EEE131E" w14:textId="29815C39" w:rsidR="00C47582" w:rsidRDefault="00C47582" w:rsidP="003F1EA1">
            <w:pPr>
              <w:pStyle w:val="ListParagraph"/>
              <w:numPr>
                <w:ilvl w:val="0"/>
                <w:numId w:val="22"/>
              </w:numPr>
            </w:pPr>
            <w:r>
              <w:t xml:space="preserve">Roe Park, piles to a depth of approx. 6.5m </w:t>
            </w:r>
            <w:proofErr w:type="spellStart"/>
            <w:r>
              <w:t>bgl</w:t>
            </w:r>
            <w:proofErr w:type="spellEnd"/>
          </w:p>
          <w:p w14:paraId="7FE8D786" w14:textId="77777777" w:rsidR="00C47582" w:rsidRDefault="00C47582" w:rsidP="003F1EA1">
            <w:pPr>
              <w:pStyle w:val="ListParagraph"/>
              <w:numPr>
                <w:ilvl w:val="0"/>
                <w:numId w:val="22"/>
              </w:numPr>
            </w:pPr>
            <w:r>
              <w:t xml:space="preserve">Spring Gardens Bridge abutments, piles to </w:t>
            </w:r>
            <w:r>
              <w:lastRenderedPageBreak/>
              <w:t xml:space="preserve">approx. 2-5m </w:t>
            </w:r>
            <w:proofErr w:type="spellStart"/>
            <w:r>
              <w:t>bgl</w:t>
            </w:r>
            <w:proofErr w:type="spellEnd"/>
          </w:p>
          <w:p w14:paraId="0E98D661" w14:textId="71741256" w:rsidR="00C47582" w:rsidRPr="00C02D90" w:rsidRDefault="00C47582" w:rsidP="00EF642D">
            <w:r>
              <w:t>There is no piling work proposed within the St Asaph Common (site of historic landfill).</w:t>
            </w:r>
          </w:p>
        </w:tc>
        <w:tc>
          <w:tcPr>
            <w:tcW w:w="0" w:type="auto"/>
          </w:tcPr>
          <w:p w14:paraId="0AA19EA1" w14:textId="0BFF7F3A" w:rsidR="00C47582" w:rsidRPr="00C02D90" w:rsidRDefault="00AC768B" w:rsidP="00F76468">
            <w:r>
              <w:lastRenderedPageBreak/>
              <w:t xml:space="preserve">Consultation has been undertaken with </w:t>
            </w:r>
            <w:r w:rsidR="00F76468">
              <w:t>our</w:t>
            </w:r>
            <w:r>
              <w:t xml:space="preserve"> Geotechnical consultants and w</w:t>
            </w:r>
            <w:r w:rsidR="0059134C">
              <w:t>ill be supplied to</w:t>
            </w:r>
            <w:r>
              <w:t xml:space="preserve"> NRW’s Minerals team</w:t>
            </w:r>
            <w:r w:rsidR="0059134C">
              <w:t xml:space="preserve"> for review</w:t>
            </w:r>
            <w:r w:rsidR="007906BE">
              <w:t>.</w:t>
            </w:r>
          </w:p>
        </w:tc>
        <w:tc>
          <w:tcPr>
            <w:tcW w:w="0" w:type="auto"/>
          </w:tcPr>
          <w:p w14:paraId="094BBD77" w14:textId="48529882" w:rsidR="00AC768B" w:rsidRDefault="00AC768B" w:rsidP="00AC768B">
            <w:r>
              <w:t xml:space="preserve">The protection of groundwater will be ensured through the implementation of good site practices and mitigation as detailed within the EAP. </w:t>
            </w:r>
          </w:p>
          <w:p w14:paraId="39B0354E" w14:textId="77777777" w:rsidR="00AC768B" w:rsidRDefault="00AC768B" w:rsidP="00AC768B"/>
          <w:p w14:paraId="37F9B838" w14:textId="63C08A04" w:rsidR="00AC768B" w:rsidRDefault="00AC768B" w:rsidP="00AC768B">
            <w:r>
              <w:t>The EAP which will form part of the pre</w:t>
            </w:r>
            <w:r w:rsidR="00F76468">
              <w:t>-</w:t>
            </w:r>
            <w:r>
              <w:t xml:space="preserve">construction information issued to the contractor. NRW PM and </w:t>
            </w:r>
            <w:proofErr w:type="spellStart"/>
            <w:r>
              <w:t>ECoW</w:t>
            </w:r>
            <w:proofErr w:type="spellEnd"/>
            <w:r>
              <w:t xml:space="preserve"> will monitor that the recommended mitigation detailed within the EAP is followed.</w:t>
            </w:r>
          </w:p>
          <w:p w14:paraId="1864F3AC" w14:textId="54F27971" w:rsidR="00C47582" w:rsidRPr="00C02D90" w:rsidRDefault="00C47582" w:rsidP="00A2321A"/>
        </w:tc>
      </w:tr>
      <w:tr w:rsidR="00C47582" w14:paraId="0F76D352" w14:textId="77777777" w:rsidTr="002E5B3A">
        <w:tc>
          <w:tcPr>
            <w:tcW w:w="0" w:type="auto"/>
            <w:gridSpan w:val="6"/>
          </w:tcPr>
          <w:p w14:paraId="13506D1E" w14:textId="7529D44A" w:rsidR="00C47582" w:rsidRPr="002E5B3A" w:rsidRDefault="00C47582" w:rsidP="00C5473F">
            <w:pPr>
              <w:rPr>
                <w:b/>
              </w:rPr>
            </w:pPr>
            <w:r w:rsidRPr="002E5B3A">
              <w:rPr>
                <w:b/>
              </w:rPr>
              <w:lastRenderedPageBreak/>
              <w:t>Water Environment summary</w:t>
            </w:r>
            <w:r w:rsidR="00C57958">
              <w:rPr>
                <w:b/>
              </w:rPr>
              <w:t>: Freshwater bodies within the S</w:t>
            </w:r>
            <w:r w:rsidRPr="002E5B3A">
              <w:rPr>
                <w:b/>
              </w:rPr>
              <w:t xml:space="preserve">cheme area are mainly of high quality (good ecological and chemical status) and are both considered provisioning and supporting services. Water quality is a valuable resource to both biodiversity and people.  The risks to the water environment from the </w:t>
            </w:r>
            <w:r w:rsidR="00C5473F">
              <w:rPr>
                <w:b/>
              </w:rPr>
              <w:t>S</w:t>
            </w:r>
            <w:r w:rsidR="00C5473F" w:rsidRPr="002E5B3A">
              <w:rPr>
                <w:b/>
              </w:rPr>
              <w:t xml:space="preserve">cheme </w:t>
            </w:r>
            <w:r w:rsidRPr="002E5B3A">
              <w:rPr>
                <w:b/>
              </w:rPr>
              <w:t>are generally considered to be low and manageable through appropriate mitigation measures.</w:t>
            </w:r>
          </w:p>
        </w:tc>
      </w:tr>
    </w:tbl>
    <w:p w14:paraId="2F73B3AD" w14:textId="77777777" w:rsidR="00C47582" w:rsidRDefault="00C47582"/>
    <w:p w14:paraId="73C508ED" w14:textId="77777777" w:rsidR="00C47582" w:rsidRDefault="00C47582">
      <w:r>
        <w:br w:type="page"/>
      </w:r>
    </w:p>
    <w:p w14:paraId="74667D00" w14:textId="264F6DE5" w:rsidR="001C117F" w:rsidRDefault="001C117F"/>
    <w:tbl>
      <w:tblPr>
        <w:tblStyle w:val="TableGrid"/>
        <w:tblW w:w="5000" w:type="pct"/>
        <w:tblLayout w:type="fixed"/>
        <w:tblLook w:val="04A0" w:firstRow="1" w:lastRow="0" w:firstColumn="1" w:lastColumn="0" w:noHBand="0" w:noVBand="1"/>
      </w:tblPr>
      <w:tblGrid>
        <w:gridCol w:w="4750"/>
        <w:gridCol w:w="1743"/>
        <w:gridCol w:w="1743"/>
        <w:gridCol w:w="4750"/>
        <w:gridCol w:w="4082"/>
        <w:gridCol w:w="4082"/>
      </w:tblGrid>
      <w:tr w:rsidR="00C47582" w:rsidRPr="001C117F" w14:paraId="79356805" w14:textId="77777777" w:rsidTr="00C47582">
        <w:trPr>
          <w:tblHeader/>
        </w:trPr>
        <w:tc>
          <w:tcPr>
            <w:tcW w:w="5000" w:type="pct"/>
            <w:gridSpan w:val="6"/>
            <w:shd w:val="clear" w:color="auto" w:fill="0091A5"/>
          </w:tcPr>
          <w:p w14:paraId="4B46E113" w14:textId="03DC41EB" w:rsidR="00C47582" w:rsidRPr="001C117F" w:rsidRDefault="00C47582" w:rsidP="00A2321A">
            <w:pPr>
              <w:pStyle w:val="Heading2"/>
              <w:outlineLvl w:val="1"/>
              <w:rPr>
                <w:color w:val="FFFFFF" w:themeColor="background1"/>
              </w:rPr>
            </w:pPr>
            <w:r w:rsidRPr="001C117F">
              <w:rPr>
                <w:color w:val="FFFFFF" w:themeColor="background1"/>
              </w:rPr>
              <w:t>Topic: Heritage</w:t>
            </w:r>
          </w:p>
        </w:tc>
      </w:tr>
      <w:tr w:rsidR="00C47582" w:rsidRPr="001C117F" w14:paraId="2AE5A9D2" w14:textId="77777777" w:rsidTr="00D05B6F">
        <w:trPr>
          <w:tblHeader/>
        </w:trPr>
        <w:tc>
          <w:tcPr>
            <w:tcW w:w="1123" w:type="pct"/>
            <w:tcBorders>
              <w:bottom w:val="single" w:sz="4" w:space="0" w:color="auto"/>
            </w:tcBorders>
            <w:shd w:val="clear" w:color="auto" w:fill="0091A5"/>
            <w:vAlign w:val="center"/>
          </w:tcPr>
          <w:p w14:paraId="10E48B05" w14:textId="5E56694B" w:rsidR="00C47582" w:rsidRPr="001C117F" w:rsidRDefault="00C47582" w:rsidP="001C117F">
            <w:pPr>
              <w:pStyle w:val="CommentText"/>
              <w:jc w:val="center"/>
              <w:rPr>
                <w:rStyle w:val="Heading2Char"/>
                <w:rFonts w:eastAsiaTheme="minorHAnsi"/>
                <w:color w:val="FFFFFF" w:themeColor="background1"/>
              </w:rPr>
            </w:pPr>
            <w:r w:rsidRPr="001C117F">
              <w:rPr>
                <w:rStyle w:val="Heading2Char"/>
                <w:rFonts w:eastAsiaTheme="minorHAnsi"/>
                <w:color w:val="FFFFFF" w:themeColor="background1"/>
              </w:rPr>
              <w:t>Baseline</w:t>
            </w:r>
            <w:r>
              <w:rPr>
                <w:rStyle w:val="Heading2Char"/>
                <w:rFonts w:eastAsiaTheme="minorHAnsi"/>
                <w:color w:val="FFFFFF" w:themeColor="background1"/>
              </w:rPr>
              <w:t xml:space="preserve"> (including identification of environmental resources / constraints)</w:t>
            </w:r>
          </w:p>
        </w:tc>
        <w:tc>
          <w:tcPr>
            <w:tcW w:w="412" w:type="pct"/>
            <w:shd w:val="clear" w:color="auto" w:fill="0091A5"/>
            <w:vAlign w:val="center"/>
          </w:tcPr>
          <w:p w14:paraId="11A491AD" w14:textId="130CBE91" w:rsidR="00C47582" w:rsidRPr="001C117F" w:rsidRDefault="00C47582" w:rsidP="00C47582">
            <w:pPr>
              <w:pStyle w:val="Heading2"/>
              <w:jc w:val="center"/>
              <w:outlineLvl w:val="1"/>
              <w:rPr>
                <w:color w:val="FFFFFF" w:themeColor="background1"/>
              </w:rPr>
            </w:pPr>
            <w:r>
              <w:rPr>
                <w:color w:val="FFFFFF" w:themeColor="background1"/>
              </w:rPr>
              <w:t>Potential Impact</w:t>
            </w:r>
          </w:p>
        </w:tc>
        <w:tc>
          <w:tcPr>
            <w:tcW w:w="412" w:type="pct"/>
            <w:shd w:val="clear" w:color="auto" w:fill="0091A5"/>
            <w:vAlign w:val="center"/>
          </w:tcPr>
          <w:p w14:paraId="2AB5F464" w14:textId="3A600B76" w:rsidR="00C47582" w:rsidRPr="001C117F" w:rsidRDefault="00C47582" w:rsidP="001C117F">
            <w:pPr>
              <w:pStyle w:val="Heading2"/>
              <w:jc w:val="center"/>
              <w:outlineLvl w:val="1"/>
              <w:rPr>
                <w:color w:val="FFFFFF" w:themeColor="background1"/>
              </w:rPr>
            </w:pPr>
            <w:r w:rsidRPr="001C117F">
              <w:rPr>
                <w:color w:val="FFFFFF" w:themeColor="background1"/>
              </w:rPr>
              <w:t>Source of information</w:t>
            </w:r>
          </w:p>
        </w:tc>
        <w:tc>
          <w:tcPr>
            <w:tcW w:w="1123" w:type="pct"/>
            <w:shd w:val="clear" w:color="auto" w:fill="0091A5"/>
            <w:vAlign w:val="center"/>
          </w:tcPr>
          <w:p w14:paraId="0534CD87" w14:textId="77777777" w:rsidR="00C47582" w:rsidRPr="001C117F" w:rsidRDefault="00C47582" w:rsidP="0011245D">
            <w:pPr>
              <w:pStyle w:val="Heading2"/>
              <w:jc w:val="center"/>
              <w:outlineLvl w:val="1"/>
              <w:rPr>
                <w:color w:val="FFFFFF" w:themeColor="background1"/>
              </w:rPr>
            </w:pPr>
            <w:r w:rsidRPr="001C117F">
              <w:rPr>
                <w:color w:val="FFFFFF" w:themeColor="background1"/>
              </w:rPr>
              <w:t>How has this been considered and</w:t>
            </w:r>
            <w:r>
              <w:rPr>
                <w:color w:val="FFFFFF" w:themeColor="background1"/>
              </w:rPr>
              <w:t>/or</w:t>
            </w:r>
            <w:r w:rsidRPr="001C117F">
              <w:rPr>
                <w:color w:val="FFFFFF" w:themeColor="background1"/>
              </w:rPr>
              <w:t xml:space="preserve"> mitigated?</w:t>
            </w:r>
          </w:p>
          <w:p w14:paraId="652F54BE" w14:textId="55BD63C5" w:rsidR="00C47582" w:rsidRPr="001C117F" w:rsidRDefault="00C47582" w:rsidP="001C117F">
            <w:pPr>
              <w:pStyle w:val="Heading2"/>
              <w:jc w:val="center"/>
              <w:outlineLvl w:val="1"/>
              <w:rPr>
                <w:color w:val="FFFFFF" w:themeColor="background1"/>
              </w:rPr>
            </w:pPr>
            <w:r>
              <w:rPr>
                <w:color w:val="FFFFFF" w:themeColor="background1"/>
              </w:rPr>
              <w:t>Opportunities for sustainable management of natural resources</w:t>
            </w:r>
          </w:p>
        </w:tc>
        <w:tc>
          <w:tcPr>
            <w:tcW w:w="965" w:type="pct"/>
            <w:shd w:val="clear" w:color="auto" w:fill="0091A5"/>
            <w:vAlign w:val="center"/>
          </w:tcPr>
          <w:p w14:paraId="7B76CFCF" w14:textId="5DA97174" w:rsidR="00C47582" w:rsidRPr="001C117F" w:rsidRDefault="00C47582" w:rsidP="001C117F">
            <w:pPr>
              <w:pStyle w:val="Heading2"/>
              <w:jc w:val="center"/>
              <w:outlineLvl w:val="1"/>
              <w:rPr>
                <w:color w:val="FFFFFF" w:themeColor="background1"/>
              </w:rPr>
            </w:pPr>
            <w:r>
              <w:rPr>
                <w:color w:val="FFFFFF" w:themeColor="background1"/>
              </w:rPr>
              <w:t>Summary of consultation related to this issue</w:t>
            </w:r>
          </w:p>
        </w:tc>
        <w:tc>
          <w:tcPr>
            <w:tcW w:w="965" w:type="pct"/>
            <w:shd w:val="clear" w:color="auto" w:fill="0091A5"/>
            <w:vAlign w:val="center"/>
          </w:tcPr>
          <w:p w14:paraId="63D2D942" w14:textId="65777F0F" w:rsidR="00C47582" w:rsidRPr="001C117F" w:rsidRDefault="00C47582" w:rsidP="001C117F">
            <w:pPr>
              <w:pStyle w:val="Heading2"/>
              <w:jc w:val="center"/>
              <w:outlineLvl w:val="1"/>
              <w:rPr>
                <w:color w:val="FFFFFF" w:themeColor="background1"/>
              </w:rPr>
            </w:pPr>
            <w:r w:rsidRPr="001C117F">
              <w:rPr>
                <w:color w:val="FFFFFF" w:themeColor="background1"/>
              </w:rPr>
              <w:t>How will this be delivered?</w:t>
            </w:r>
          </w:p>
        </w:tc>
      </w:tr>
      <w:tr w:rsidR="00C47582" w14:paraId="596698C5" w14:textId="77777777" w:rsidTr="00D05B6F">
        <w:tc>
          <w:tcPr>
            <w:tcW w:w="1123" w:type="pct"/>
            <w:tcBorders>
              <w:bottom w:val="nil"/>
            </w:tcBorders>
          </w:tcPr>
          <w:p w14:paraId="415003D7" w14:textId="0BCC70F2" w:rsidR="00C47582" w:rsidRDefault="00C57958" w:rsidP="0089375B">
            <w:r>
              <w:t>The proposed S</w:t>
            </w:r>
            <w:r w:rsidR="00C47582" w:rsidRPr="003F1EA1">
              <w:t xml:space="preserve">cheme is located within the St Asaph Conservation Area and Rhuddlan Conservation </w:t>
            </w:r>
            <w:r w:rsidR="00C47582" w:rsidRPr="00A51C32">
              <w:t xml:space="preserve">Area, near to </w:t>
            </w:r>
            <w:r w:rsidR="00C47582">
              <w:t>numerous</w:t>
            </w:r>
            <w:r w:rsidR="00C47582" w:rsidRPr="00A51C32">
              <w:t xml:space="preserve"> </w:t>
            </w:r>
            <w:r w:rsidR="00C47582">
              <w:t>L</w:t>
            </w:r>
            <w:r w:rsidR="00C47582" w:rsidRPr="00A51C32">
              <w:t xml:space="preserve">isted </w:t>
            </w:r>
            <w:r w:rsidR="00C47582">
              <w:t>B</w:t>
            </w:r>
            <w:r w:rsidR="00C47582" w:rsidRPr="003F1EA1">
              <w:t xml:space="preserve">uildings and one </w:t>
            </w:r>
            <w:r w:rsidR="00C47582">
              <w:t>S</w:t>
            </w:r>
            <w:r w:rsidR="00C47582" w:rsidRPr="003F1EA1">
              <w:t>chedule</w:t>
            </w:r>
            <w:r w:rsidR="00C5473F">
              <w:t>d Ancient</w:t>
            </w:r>
            <w:r w:rsidR="00C47582" w:rsidRPr="003F1EA1">
              <w:t xml:space="preserve"> </w:t>
            </w:r>
            <w:r w:rsidR="00C47582">
              <w:t>M</w:t>
            </w:r>
            <w:r w:rsidR="00C47582" w:rsidRPr="003F1EA1">
              <w:t>onument</w:t>
            </w:r>
            <w:r w:rsidR="00C5473F">
              <w:t xml:space="preserve"> (SAM)</w:t>
            </w:r>
            <w:r w:rsidR="00C47582" w:rsidRPr="003F1EA1">
              <w:t xml:space="preserve"> (St Asaph</w:t>
            </w:r>
            <w:r w:rsidR="00C47582">
              <w:t xml:space="preserve"> Old</w:t>
            </w:r>
            <w:r w:rsidR="00C47582" w:rsidRPr="003F1EA1">
              <w:t xml:space="preserve"> Bridge)</w:t>
            </w:r>
            <w:r w:rsidR="00C47582">
              <w:t xml:space="preserve">. </w:t>
            </w:r>
          </w:p>
          <w:p w14:paraId="4485DE0C" w14:textId="77777777" w:rsidR="00C47582" w:rsidRDefault="00C47582" w:rsidP="0089375B"/>
          <w:p w14:paraId="47B0A5E5" w14:textId="48E168F6" w:rsidR="00C47582" w:rsidRPr="00E05E7D" w:rsidRDefault="00C47582" w:rsidP="0089375B">
            <w:pPr>
              <w:rPr>
                <w:highlight w:val="yellow"/>
              </w:rPr>
            </w:pPr>
            <w:r>
              <w:t>The local area is of historic interest in both architectural and archaeological terms.</w:t>
            </w:r>
          </w:p>
        </w:tc>
        <w:tc>
          <w:tcPr>
            <w:tcW w:w="412" w:type="pct"/>
          </w:tcPr>
          <w:p w14:paraId="14E2CA8E" w14:textId="77777777" w:rsidR="00C47582" w:rsidRDefault="00C47582" w:rsidP="00C47582">
            <w:r>
              <w:t xml:space="preserve">Disturbance of unknown archaeology including </w:t>
            </w:r>
            <w:proofErr w:type="spellStart"/>
            <w:r>
              <w:t>paleochannels</w:t>
            </w:r>
            <w:proofErr w:type="spellEnd"/>
            <w:r>
              <w:t xml:space="preserve"> (- </w:t>
            </w:r>
            <w:proofErr w:type="spellStart"/>
            <w:r>
              <w:t>ve</w:t>
            </w:r>
            <w:proofErr w:type="spellEnd"/>
            <w:r>
              <w:t>)</w:t>
            </w:r>
          </w:p>
          <w:p w14:paraId="5593768A" w14:textId="77777777" w:rsidR="00C47582" w:rsidRDefault="00C47582" w:rsidP="00C47582"/>
          <w:p w14:paraId="3BD3BE72" w14:textId="342751FC" w:rsidR="00C47582" w:rsidRDefault="00C47582" w:rsidP="00C47582"/>
        </w:tc>
        <w:tc>
          <w:tcPr>
            <w:tcW w:w="412" w:type="pct"/>
          </w:tcPr>
          <w:p w14:paraId="09886172" w14:textId="60C21ED4" w:rsidR="00C47582" w:rsidRDefault="00C47582" w:rsidP="00A2321A">
            <w:r>
              <w:t>DCC online mapping (</w:t>
            </w:r>
            <w:hyperlink r:id="rId39" w:history="1">
              <w:r>
                <w:rPr>
                  <w:rStyle w:val="Hyperlink"/>
                </w:rPr>
                <w:t>https://maps.denbighshire.gov.uk/</w:t>
              </w:r>
            </w:hyperlink>
            <w:r>
              <w:t>)</w:t>
            </w:r>
          </w:p>
          <w:p w14:paraId="09601B84" w14:textId="77777777" w:rsidR="00C47582" w:rsidRDefault="00C47582" w:rsidP="00A2321A"/>
          <w:p w14:paraId="45117F07" w14:textId="1225A647" w:rsidR="00C47582" w:rsidRDefault="00C47582" w:rsidP="00A2321A">
            <w:r w:rsidRPr="003D5494">
              <w:t>Archaeological Desk Based Assessment</w:t>
            </w:r>
            <w:r>
              <w:t xml:space="preserve"> (DBA), Archaeology Wales, 2014</w:t>
            </w:r>
          </w:p>
          <w:p w14:paraId="10D582CB" w14:textId="77777777" w:rsidR="00C47582" w:rsidRDefault="00C47582" w:rsidP="00A2321A"/>
          <w:p w14:paraId="7ADE97B9" w14:textId="49689D8D" w:rsidR="00C47582" w:rsidRDefault="00C47582" w:rsidP="00A2321A">
            <w:r>
              <w:t>St Asaph Conservation Area Appraisal (DCC)</w:t>
            </w:r>
          </w:p>
          <w:p w14:paraId="486F8F3D" w14:textId="77777777" w:rsidR="00C47582" w:rsidRDefault="00C47582" w:rsidP="00A2321A"/>
          <w:p w14:paraId="5ED91C67" w14:textId="4D71070F" w:rsidR="00C47582" w:rsidRPr="00C02D90" w:rsidRDefault="00C47582" w:rsidP="00C5473F">
            <w:r>
              <w:t>Refer to constrains plans</w:t>
            </w:r>
          </w:p>
        </w:tc>
        <w:tc>
          <w:tcPr>
            <w:tcW w:w="1123" w:type="pct"/>
          </w:tcPr>
          <w:p w14:paraId="6C901559" w14:textId="32A1C04E" w:rsidR="00C47582" w:rsidRDefault="00C47582" w:rsidP="00A2321A">
            <w:r>
              <w:t xml:space="preserve">The </w:t>
            </w:r>
            <w:r w:rsidRPr="003D5494">
              <w:t xml:space="preserve">Archaeological </w:t>
            </w:r>
            <w:r>
              <w:t>DBA</w:t>
            </w:r>
            <w:r w:rsidRPr="003D5494">
              <w:t xml:space="preserve"> </w:t>
            </w:r>
            <w:r>
              <w:t>(</w:t>
            </w:r>
            <w:r w:rsidRPr="003D5494">
              <w:t>2014</w:t>
            </w:r>
            <w:r>
              <w:t xml:space="preserve">) </w:t>
            </w:r>
            <w:r w:rsidRPr="003D5494">
              <w:t>conclude</w:t>
            </w:r>
            <w:r>
              <w:t>d</w:t>
            </w:r>
            <w:r w:rsidRPr="003D5494">
              <w:t xml:space="preserve"> that archaeological potential of the study area is considered to be low despite its location within an area of historic significance.</w:t>
            </w:r>
          </w:p>
          <w:p w14:paraId="17FAA7AA" w14:textId="77777777" w:rsidR="00C5473F" w:rsidRDefault="00C5473F" w:rsidP="00A2321A"/>
          <w:p w14:paraId="3AFD81C5" w14:textId="26811911" w:rsidR="00C47582" w:rsidRDefault="00C47582" w:rsidP="00A2321A">
            <w:r>
              <w:t xml:space="preserve">It is noted that there is evidence of </w:t>
            </w:r>
            <w:proofErr w:type="spellStart"/>
            <w:r>
              <w:t>pal</w:t>
            </w:r>
            <w:r w:rsidR="00C5473F">
              <w:t>e</w:t>
            </w:r>
            <w:r>
              <w:t>ochannels</w:t>
            </w:r>
            <w:proofErr w:type="spellEnd"/>
            <w:r>
              <w:t xml:space="preserve"> to the north and south of the city, outside of the </w:t>
            </w:r>
            <w:r w:rsidR="00C57958">
              <w:t>Scheme</w:t>
            </w:r>
            <w:r>
              <w:t xml:space="preserve"> footprint. If any material is won on site it </w:t>
            </w:r>
            <w:r w:rsidR="00C5473F">
              <w:t xml:space="preserve">will </w:t>
            </w:r>
            <w:r>
              <w:t xml:space="preserve">be confirmed that this does not impact on any </w:t>
            </w:r>
            <w:proofErr w:type="spellStart"/>
            <w:r>
              <w:t>paleochannels</w:t>
            </w:r>
            <w:proofErr w:type="spellEnd"/>
            <w:r>
              <w:t>. No site won material is currently proposed, but this is subject to the appointed contractor’s methodology.</w:t>
            </w:r>
          </w:p>
          <w:p w14:paraId="26AE883E" w14:textId="77777777" w:rsidR="00C5473F" w:rsidRDefault="00C5473F" w:rsidP="00A2321A"/>
          <w:p w14:paraId="4A238FEE" w14:textId="30D2EC13" w:rsidR="00C47582" w:rsidRPr="00C02D90" w:rsidRDefault="00C47582" w:rsidP="00C5473F">
            <w:r>
              <w:t>In addition there is reference to predicted line of a Roman Road running along the western side of the study area; and a 1610’s map (Speed, 1610) was identified by CPAT showing a former bridge crossing downstream of the existing footbridge into the recreation ground/St Asaph Common.</w:t>
            </w:r>
            <w:r w:rsidR="00C5473F">
              <w:t xml:space="preserve"> </w:t>
            </w:r>
            <w:r>
              <w:t>During design development, following extensive consultation with Cadw, CPAT and DCC, a series of trial trenches were dug to inform the design and reduce risk of encountering the bridge crossing indicated on 1610’s map and remains linked to the former riverside wall upstream of the St Asaph Old Bridge.</w:t>
            </w:r>
          </w:p>
        </w:tc>
        <w:tc>
          <w:tcPr>
            <w:tcW w:w="965" w:type="pct"/>
          </w:tcPr>
          <w:p w14:paraId="40B85696" w14:textId="259FBA67" w:rsidR="00C47582" w:rsidRDefault="00C47582" w:rsidP="00056A31">
            <w:r>
              <w:t xml:space="preserve">Detailed consultation, including on site meetings, has been undertaken with CPAT, </w:t>
            </w:r>
            <w:proofErr w:type="spellStart"/>
            <w:r>
              <w:t>Cadw</w:t>
            </w:r>
            <w:proofErr w:type="spellEnd"/>
            <w:r>
              <w:t xml:space="preserve"> and DCC </w:t>
            </w:r>
            <w:r w:rsidR="00C5473F">
              <w:t xml:space="preserve">Archaeologist </w:t>
            </w:r>
            <w:r>
              <w:t xml:space="preserve">and DCC </w:t>
            </w:r>
            <w:r w:rsidR="00C5473F">
              <w:t xml:space="preserve">Conservation Officer </w:t>
            </w:r>
            <w:r>
              <w:t xml:space="preserve">throughout the </w:t>
            </w:r>
            <w:r w:rsidR="00C57958">
              <w:t>Scheme</w:t>
            </w:r>
            <w:r>
              <w:t xml:space="preserve"> appraisal and design development to ensure that the </w:t>
            </w:r>
            <w:r w:rsidR="00C57958">
              <w:t>Scheme</w:t>
            </w:r>
            <w:r>
              <w:t xml:space="preserve"> design is acceptable in the local historic setting.</w:t>
            </w:r>
          </w:p>
          <w:p w14:paraId="18951461" w14:textId="05559EC3" w:rsidR="00C47582" w:rsidRPr="00C02D90" w:rsidRDefault="00C47582" w:rsidP="00A2321A"/>
        </w:tc>
        <w:tc>
          <w:tcPr>
            <w:tcW w:w="965" w:type="pct"/>
          </w:tcPr>
          <w:p w14:paraId="5155889C" w14:textId="005581AA" w:rsidR="00C47582" w:rsidRPr="00C02D90" w:rsidRDefault="00C47582" w:rsidP="00A2321A">
            <w:r>
              <w:t xml:space="preserve">The requirements for any additional watching briefs to be agreed with DCC prior to site work commencing. </w:t>
            </w:r>
          </w:p>
        </w:tc>
      </w:tr>
      <w:tr w:rsidR="00C47582" w14:paraId="74D4A271" w14:textId="77777777" w:rsidTr="00D05B6F">
        <w:tc>
          <w:tcPr>
            <w:tcW w:w="1123" w:type="pct"/>
            <w:tcBorders>
              <w:top w:val="nil"/>
            </w:tcBorders>
          </w:tcPr>
          <w:p w14:paraId="4FFF9E13" w14:textId="5194CA5A" w:rsidR="00C47582" w:rsidRPr="003F1EA1" w:rsidRDefault="00C47582" w:rsidP="00C5473F"/>
        </w:tc>
        <w:tc>
          <w:tcPr>
            <w:tcW w:w="412" w:type="pct"/>
          </w:tcPr>
          <w:p w14:paraId="578A3105" w14:textId="77777777" w:rsidR="00C47582" w:rsidRDefault="00C47582" w:rsidP="00A2321A">
            <w:r>
              <w:t xml:space="preserve">Improved views of the SAM bridge (+ </w:t>
            </w:r>
            <w:proofErr w:type="spellStart"/>
            <w:r>
              <w:t>ve</w:t>
            </w:r>
            <w:proofErr w:type="spellEnd"/>
            <w:r>
              <w:t>)</w:t>
            </w:r>
          </w:p>
          <w:p w14:paraId="74A3DB80" w14:textId="77777777" w:rsidR="00C47582" w:rsidRDefault="00C47582" w:rsidP="00A2321A"/>
          <w:p w14:paraId="74F0D08A" w14:textId="271DF331" w:rsidR="00C47582" w:rsidRDefault="00F76468" w:rsidP="00C47582">
            <w:r w:rsidRPr="00F76468">
              <w:t xml:space="preserve">Flood defence walls and embankments tie into St Asaph Old Bridge, which </w:t>
            </w:r>
            <w:proofErr w:type="gramStart"/>
            <w:r w:rsidRPr="00F76468">
              <w:t>is</w:t>
            </w:r>
            <w:proofErr w:type="gramEnd"/>
            <w:r w:rsidRPr="00F76468">
              <w:t xml:space="preserve"> a Grade II Listed Building and SAM.</w:t>
            </w:r>
            <w:r>
              <w:t xml:space="preserve"> </w:t>
            </w:r>
            <w:r w:rsidR="00C47582">
              <w:t xml:space="preserve">Damage to SAM where defences adjoin bridge structure (- </w:t>
            </w:r>
            <w:proofErr w:type="spellStart"/>
            <w:r w:rsidR="00C47582">
              <w:t>ve</w:t>
            </w:r>
            <w:proofErr w:type="spellEnd"/>
            <w:r w:rsidR="00C47582">
              <w:t>)</w:t>
            </w:r>
          </w:p>
        </w:tc>
        <w:tc>
          <w:tcPr>
            <w:tcW w:w="412" w:type="pct"/>
          </w:tcPr>
          <w:p w14:paraId="1C6016F2" w14:textId="453DF51A" w:rsidR="00C47582" w:rsidRPr="00C02D90" w:rsidRDefault="00C47582" w:rsidP="00A2321A">
            <w:r>
              <w:t>Refer to design drawings</w:t>
            </w:r>
          </w:p>
        </w:tc>
        <w:tc>
          <w:tcPr>
            <w:tcW w:w="1123" w:type="pct"/>
          </w:tcPr>
          <w:p w14:paraId="2D5D05CD" w14:textId="6F3EAA1A" w:rsidR="00C47582" w:rsidRPr="00C02D90" w:rsidRDefault="00C47582" w:rsidP="00C5473F">
            <w:r>
              <w:t>Consideration has been given to the setting of the St Asaph Old Bridge during the design of the flood defence sections immediately upstream and downstream of this historic structure, including on</w:t>
            </w:r>
            <w:r w:rsidR="00C5473F">
              <w:t>-</w:t>
            </w:r>
            <w:r>
              <w:t xml:space="preserve">site discussion with </w:t>
            </w:r>
            <w:r w:rsidR="00C5473F">
              <w:t xml:space="preserve">County Archaeologist </w:t>
            </w:r>
            <w:r>
              <w:t xml:space="preserve">and </w:t>
            </w:r>
            <w:proofErr w:type="spellStart"/>
            <w:r>
              <w:t>Cadw</w:t>
            </w:r>
            <w:proofErr w:type="spellEnd"/>
            <w:r>
              <w:t xml:space="preserve">. The preferred </w:t>
            </w:r>
            <w:r w:rsidR="00C57958">
              <w:t>Scheme</w:t>
            </w:r>
            <w:r>
              <w:t xml:space="preserve"> design includes the setting back of the flood defences on the upstream side of the bridge in order to open up views and access to the bridge and its outer arches which are currently obstructed by an existing high boundary wall. Tie ins to the downstream side of the bridge have also been moved back as far as possible alongside the bowling green in order to improve views of the bridge from the recreation ground and ensure no impact to the </w:t>
            </w:r>
            <w:r w:rsidR="00C5473F">
              <w:t>SAM</w:t>
            </w:r>
            <w:r>
              <w:t xml:space="preserve"> portion of the bridge. Tie in detail comprises the use of 20-25mm compressible filler board and flexible water </w:t>
            </w:r>
            <w:r>
              <w:lastRenderedPageBreak/>
              <w:t>resistant sealant between the bridge and the adjacent flood wall to ensure no impact to the bridge structure.</w:t>
            </w:r>
          </w:p>
        </w:tc>
        <w:tc>
          <w:tcPr>
            <w:tcW w:w="965" w:type="pct"/>
          </w:tcPr>
          <w:p w14:paraId="4B88B2D4" w14:textId="0BF3F91D" w:rsidR="00C47582" w:rsidRDefault="00C47582" w:rsidP="00A2321A">
            <w:r>
              <w:lastRenderedPageBreak/>
              <w:t>As above.</w:t>
            </w:r>
          </w:p>
        </w:tc>
        <w:tc>
          <w:tcPr>
            <w:tcW w:w="965" w:type="pct"/>
          </w:tcPr>
          <w:p w14:paraId="64B452AD" w14:textId="2A3B99D1" w:rsidR="00C47582" w:rsidRPr="00C02D90" w:rsidRDefault="00C47582" w:rsidP="00A2321A">
            <w:r>
              <w:t>Agreements to be negotiated by NRW with both landowners (BT and the bowling green) to enable progression of the preferred design and stepping back of the defences adjacent to the bridge.</w:t>
            </w:r>
          </w:p>
        </w:tc>
      </w:tr>
      <w:tr w:rsidR="00C47582" w14:paraId="11AF6AAF" w14:textId="77777777" w:rsidTr="00C47582">
        <w:tc>
          <w:tcPr>
            <w:tcW w:w="5000" w:type="pct"/>
            <w:gridSpan w:val="6"/>
          </w:tcPr>
          <w:p w14:paraId="2463548D" w14:textId="557D4620" w:rsidR="00C47582" w:rsidRPr="002E5B3A" w:rsidRDefault="00C47582" w:rsidP="006374E5">
            <w:pPr>
              <w:rPr>
                <w:b/>
              </w:rPr>
            </w:pPr>
            <w:r w:rsidRPr="002E5B3A">
              <w:rPr>
                <w:b/>
              </w:rPr>
              <w:lastRenderedPageBreak/>
              <w:t>Heritage summary: The proposal area is an important heritage area as denoted by the St Asaph and Rhuddlan Conservation Areas and Scheduled Monument status of St Asaph Old Bridge. Generally, heritage assets will benefit from improved flood protection as a result of the works. It is considered that potential impacts can be mitigated with the careful design of finishes and mitigation in the form of watching briefs in key locations where required.</w:t>
            </w:r>
          </w:p>
        </w:tc>
      </w:tr>
    </w:tbl>
    <w:p w14:paraId="41B58150" w14:textId="77777777" w:rsidR="00C47582" w:rsidRDefault="00C47582"/>
    <w:p w14:paraId="79035EBC" w14:textId="77777777" w:rsidR="00C47582" w:rsidRDefault="00C47582">
      <w:r>
        <w:br w:type="page"/>
      </w:r>
    </w:p>
    <w:p w14:paraId="076F1F5E" w14:textId="5037B0EC" w:rsidR="001C117F" w:rsidRDefault="001C117F"/>
    <w:tbl>
      <w:tblPr>
        <w:tblStyle w:val="TableGrid"/>
        <w:tblW w:w="5000" w:type="pct"/>
        <w:tblLayout w:type="fixed"/>
        <w:tblLook w:val="04A0" w:firstRow="1" w:lastRow="0" w:firstColumn="1" w:lastColumn="0" w:noHBand="0" w:noVBand="1"/>
      </w:tblPr>
      <w:tblGrid>
        <w:gridCol w:w="4750"/>
        <w:gridCol w:w="1743"/>
        <w:gridCol w:w="1743"/>
        <w:gridCol w:w="4750"/>
        <w:gridCol w:w="4082"/>
        <w:gridCol w:w="4082"/>
      </w:tblGrid>
      <w:tr w:rsidR="00C47582" w:rsidRPr="001C117F" w14:paraId="1A1D8BE2" w14:textId="77777777" w:rsidTr="00C47582">
        <w:trPr>
          <w:tblHeader/>
        </w:trPr>
        <w:tc>
          <w:tcPr>
            <w:tcW w:w="5000" w:type="pct"/>
            <w:gridSpan w:val="6"/>
            <w:shd w:val="clear" w:color="auto" w:fill="0091A5"/>
          </w:tcPr>
          <w:p w14:paraId="7C77C716" w14:textId="4A8539B1" w:rsidR="00C47582" w:rsidRPr="001C117F" w:rsidRDefault="00C47582" w:rsidP="00A2321A">
            <w:pPr>
              <w:pStyle w:val="Heading2"/>
              <w:outlineLvl w:val="1"/>
              <w:rPr>
                <w:color w:val="FFFFFF" w:themeColor="background1"/>
              </w:rPr>
            </w:pPr>
            <w:r w:rsidRPr="001C117F">
              <w:rPr>
                <w:color w:val="FFFFFF" w:themeColor="background1"/>
              </w:rPr>
              <w:t>Topic: Landscape</w:t>
            </w:r>
            <w:r>
              <w:rPr>
                <w:color w:val="FFFFFF" w:themeColor="background1"/>
              </w:rPr>
              <w:t xml:space="preserve"> and Visual</w:t>
            </w:r>
          </w:p>
        </w:tc>
      </w:tr>
      <w:tr w:rsidR="00C47582" w:rsidRPr="001C117F" w14:paraId="6659BD36" w14:textId="77777777" w:rsidTr="002E5B3A">
        <w:trPr>
          <w:tblHeader/>
        </w:trPr>
        <w:tc>
          <w:tcPr>
            <w:tcW w:w="1123" w:type="pct"/>
            <w:shd w:val="clear" w:color="auto" w:fill="0091A5"/>
            <w:vAlign w:val="center"/>
          </w:tcPr>
          <w:p w14:paraId="7A8C1E5C" w14:textId="753C054F" w:rsidR="00C47582" w:rsidRPr="001C117F" w:rsidRDefault="00C47582" w:rsidP="001C117F">
            <w:pPr>
              <w:pStyle w:val="CommentText"/>
              <w:jc w:val="center"/>
              <w:rPr>
                <w:rStyle w:val="Heading2Char"/>
                <w:rFonts w:eastAsiaTheme="minorHAnsi"/>
                <w:color w:val="FFFFFF" w:themeColor="background1"/>
              </w:rPr>
            </w:pPr>
            <w:r w:rsidRPr="001C117F">
              <w:rPr>
                <w:rStyle w:val="Heading2Char"/>
                <w:rFonts w:eastAsiaTheme="minorHAnsi"/>
                <w:color w:val="FFFFFF" w:themeColor="background1"/>
              </w:rPr>
              <w:t>Baseline</w:t>
            </w:r>
            <w:r>
              <w:rPr>
                <w:rStyle w:val="Heading2Char"/>
                <w:rFonts w:eastAsiaTheme="minorHAnsi"/>
                <w:color w:val="FFFFFF" w:themeColor="background1"/>
              </w:rPr>
              <w:t xml:space="preserve"> (including identification of environmental resources / constraints)</w:t>
            </w:r>
          </w:p>
        </w:tc>
        <w:tc>
          <w:tcPr>
            <w:tcW w:w="412" w:type="pct"/>
            <w:shd w:val="clear" w:color="auto" w:fill="0091A5"/>
            <w:vAlign w:val="center"/>
          </w:tcPr>
          <w:p w14:paraId="17113ECC" w14:textId="6BD5C1CA" w:rsidR="00C47582" w:rsidRPr="001C117F" w:rsidRDefault="00C47582" w:rsidP="00C47582">
            <w:pPr>
              <w:pStyle w:val="Heading2"/>
              <w:jc w:val="center"/>
              <w:outlineLvl w:val="1"/>
              <w:rPr>
                <w:color w:val="FFFFFF" w:themeColor="background1"/>
              </w:rPr>
            </w:pPr>
            <w:r>
              <w:rPr>
                <w:color w:val="FFFFFF" w:themeColor="background1"/>
              </w:rPr>
              <w:t>Potential Impact</w:t>
            </w:r>
          </w:p>
        </w:tc>
        <w:tc>
          <w:tcPr>
            <w:tcW w:w="412" w:type="pct"/>
            <w:shd w:val="clear" w:color="auto" w:fill="0091A5"/>
            <w:vAlign w:val="center"/>
          </w:tcPr>
          <w:p w14:paraId="6C75B7A4" w14:textId="353D9887" w:rsidR="00C47582" w:rsidRPr="001C117F" w:rsidRDefault="00C47582" w:rsidP="001C117F">
            <w:pPr>
              <w:pStyle w:val="Heading2"/>
              <w:jc w:val="center"/>
              <w:outlineLvl w:val="1"/>
              <w:rPr>
                <w:color w:val="FFFFFF" w:themeColor="background1"/>
              </w:rPr>
            </w:pPr>
            <w:r w:rsidRPr="001C117F">
              <w:rPr>
                <w:color w:val="FFFFFF" w:themeColor="background1"/>
              </w:rPr>
              <w:t>Source of information</w:t>
            </w:r>
          </w:p>
        </w:tc>
        <w:tc>
          <w:tcPr>
            <w:tcW w:w="1123" w:type="pct"/>
            <w:shd w:val="clear" w:color="auto" w:fill="0091A5"/>
            <w:vAlign w:val="center"/>
          </w:tcPr>
          <w:p w14:paraId="09D9E362" w14:textId="77777777" w:rsidR="00C47582" w:rsidRPr="001C117F" w:rsidRDefault="00C47582" w:rsidP="0011245D">
            <w:pPr>
              <w:pStyle w:val="Heading2"/>
              <w:jc w:val="center"/>
              <w:outlineLvl w:val="1"/>
              <w:rPr>
                <w:color w:val="FFFFFF" w:themeColor="background1"/>
              </w:rPr>
            </w:pPr>
            <w:r w:rsidRPr="001C117F">
              <w:rPr>
                <w:color w:val="FFFFFF" w:themeColor="background1"/>
              </w:rPr>
              <w:t>How has this been considered and</w:t>
            </w:r>
            <w:r>
              <w:rPr>
                <w:color w:val="FFFFFF" w:themeColor="background1"/>
              </w:rPr>
              <w:t>/or</w:t>
            </w:r>
            <w:r w:rsidRPr="001C117F">
              <w:rPr>
                <w:color w:val="FFFFFF" w:themeColor="background1"/>
              </w:rPr>
              <w:t xml:space="preserve"> mitigated?</w:t>
            </w:r>
          </w:p>
          <w:p w14:paraId="07770F5F" w14:textId="06F4E88B" w:rsidR="00C47582" w:rsidRPr="001C117F" w:rsidRDefault="00C47582" w:rsidP="001C117F">
            <w:pPr>
              <w:pStyle w:val="Heading2"/>
              <w:jc w:val="center"/>
              <w:outlineLvl w:val="1"/>
              <w:rPr>
                <w:color w:val="FFFFFF" w:themeColor="background1"/>
              </w:rPr>
            </w:pPr>
            <w:r>
              <w:rPr>
                <w:color w:val="FFFFFF" w:themeColor="background1"/>
              </w:rPr>
              <w:t>Opportunities for sustainable management of natural resources</w:t>
            </w:r>
          </w:p>
        </w:tc>
        <w:tc>
          <w:tcPr>
            <w:tcW w:w="965" w:type="pct"/>
            <w:shd w:val="clear" w:color="auto" w:fill="0091A5"/>
            <w:vAlign w:val="center"/>
          </w:tcPr>
          <w:p w14:paraId="18CC9CF2" w14:textId="7C89C9F9" w:rsidR="00C47582" w:rsidRPr="001C117F" w:rsidRDefault="00C47582" w:rsidP="001C117F">
            <w:pPr>
              <w:pStyle w:val="Heading2"/>
              <w:jc w:val="center"/>
              <w:outlineLvl w:val="1"/>
              <w:rPr>
                <w:color w:val="FFFFFF" w:themeColor="background1"/>
              </w:rPr>
            </w:pPr>
            <w:r>
              <w:rPr>
                <w:color w:val="FFFFFF" w:themeColor="background1"/>
              </w:rPr>
              <w:t>Summary of consultation related to this issue</w:t>
            </w:r>
          </w:p>
        </w:tc>
        <w:tc>
          <w:tcPr>
            <w:tcW w:w="965" w:type="pct"/>
            <w:shd w:val="clear" w:color="auto" w:fill="0091A5"/>
            <w:vAlign w:val="center"/>
          </w:tcPr>
          <w:p w14:paraId="7D955E90" w14:textId="6E59951F" w:rsidR="00C47582" w:rsidRPr="001C117F" w:rsidRDefault="00C47582" w:rsidP="001C117F">
            <w:pPr>
              <w:pStyle w:val="Heading2"/>
              <w:jc w:val="center"/>
              <w:outlineLvl w:val="1"/>
              <w:rPr>
                <w:color w:val="FFFFFF" w:themeColor="background1"/>
              </w:rPr>
            </w:pPr>
            <w:r w:rsidRPr="001C117F">
              <w:rPr>
                <w:color w:val="FFFFFF" w:themeColor="background1"/>
              </w:rPr>
              <w:t>How will this be delivered?</w:t>
            </w:r>
          </w:p>
        </w:tc>
      </w:tr>
      <w:tr w:rsidR="00C47582" w14:paraId="0220D136" w14:textId="77777777" w:rsidTr="002E5B3A">
        <w:tc>
          <w:tcPr>
            <w:tcW w:w="1123" w:type="pct"/>
          </w:tcPr>
          <w:p w14:paraId="4363776E" w14:textId="19618D33" w:rsidR="00C47582" w:rsidRDefault="00C47582" w:rsidP="00A2321A">
            <w:r>
              <w:t xml:space="preserve">The following landscape designations and features are present within the </w:t>
            </w:r>
            <w:r w:rsidR="00C57958">
              <w:t>Scheme</w:t>
            </w:r>
            <w:r>
              <w:t xml:space="preserve"> area:</w:t>
            </w:r>
          </w:p>
          <w:p w14:paraId="5F88F649" w14:textId="216552CA" w:rsidR="00C47582" w:rsidRDefault="00C47582" w:rsidP="000F2EA5">
            <w:pPr>
              <w:pStyle w:val="ListParagraph"/>
              <w:numPr>
                <w:ilvl w:val="0"/>
                <w:numId w:val="28"/>
              </w:numPr>
            </w:pPr>
            <w:r>
              <w:t>St Asaph Conservation Area</w:t>
            </w:r>
          </w:p>
          <w:p w14:paraId="61B2FD3D" w14:textId="77777777" w:rsidR="00C47582" w:rsidRDefault="00C47582" w:rsidP="000F2EA5">
            <w:pPr>
              <w:pStyle w:val="ListParagraph"/>
              <w:numPr>
                <w:ilvl w:val="0"/>
                <w:numId w:val="28"/>
              </w:numPr>
            </w:pPr>
            <w:r w:rsidRPr="003F1EA1">
              <w:t xml:space="preserve">Rhuddlan Conservation </w:t>
            </w:r>
            <w:r>
              <w:t>Area</w:t>
            </w:r>
          </w:p>
          <w:p w14:paraId="54DBA7FB" w14:textId="5F632269" w:rsidR="00C47582" w:rsidRDefault="00C47582" w:rsidP="000F2EA5">
            <w:pPr>
              <w:pStyle w:val="ListParagraph"/>
              <w:numPr>
                <w:ilvl w:val="0"/>
                <w:numId w:val="28"/>
              </w:numPr>
            </w:pPr>
            <w:r>
              <w:t>L</w:t>
            </w:r>
            <w:r w:rsidRPr="00A51C32">
              <w:t xml:space="preserve">isted </w:t>
            </w:r>
            <w:r>
              <w:t>Buildings (numerous)</w:t>
            </w:r>
          </w:p>
          <w:p w14:paraId="6FE80C6A" w14:textId="1694E62F" w:rsidR="00C47582" w:rsidRDefault="00C47582" w:rsidP="000F2EA5">
            <w:pPr>
              <w:pStyle w:val="ListParagraph"/>
              <w:numPr>
                <w:ilvl w:val="0"/>
                <w:numId w:val="28"/>
              </w:numPr>
            </w:pPr>
            <w:r>
              <w:t>S</w:t>
            </w:r>
            <w:r w:rsidRPr="003F1EA1">
              <w:t xml:space="preserve">chedule </w:t>
            </w:r>
            <w:r>
              <w:t>M</w:t>
            </w:r>
            <w:r w:rsidRPr="003F1EA1">
              <w:t>onument (St Asaph</w:t>
            </w:r>
            <w:r>
              <w:t xml:space="preserve"> Old</w:t>
            </w:r>
            <w:r w:rsidRPr="003F1EA1">
              <w:t xml:space="preserve"> Bridge)</w:t>
            </w:r>
          </w:p>
          <w:p w14:paraId="047F1950" w14:textId="76B71058" w:rsidR="00C47582" w:rsidRDefault="00C47582" w:rsidP="000F2EA5">
            <w:pPr>
              <w:pStyle w:val="ListParagraph"/>
              <w:numPr>
                <w:ilvl w:val="0"/>
                <w:numId w:val="28"/>
              </w:numPr>
            </w:pPr>
            <w:r>
              <w:t>Respecting Distinctiveness Development Boundary (parts of St Asaph and Rhuddlan)</w:t>
            </w:r>
          </w:p>
          <w:p w14:paraId="67FAF7C7" w14:textId="0710B78A" w:rsidR="00C47582" w:rsidRDefault="00C47582" w:rsidP="000F2EA5">
            <w:pPr>
              <w:pStyle w:val="ListParagraph"/>
              <w:numPr>
                <w:ilvl w:val="0"/>
                <w:numId w:val="28"/>
              </w:numPr>
            </w:pPr>
            <w:r>
              <w:t xml:space="preserve">Numerous </w:t>
            </w:r>
            <w:proofErr w:type="gramStart"/>
            <w:r>
              <w:t>PRoW</w:t>
            </w:r>
            <w:proofErr w:type="gramEnd"/>
            <w:r>
              <w:t xml:space="preserve">, permissive paths, bridleways and a </w:t>
            </w:r>
            <w:proofErr w:type="spellStart"/>
            <w:r>
              <w:t>Sustrans</w:t>
            </w:r>
            <w:proofErr w:type="spellEnd"/>
            <w:r>
              <w:t xml:space="preserve"> cycle route.</w:t>
            </w:r>
          </w:p>
          <w:p w14:paraId="34312D07" w14:textId="77777777" w:rsidR="00C47582" w:rsidRDefault="00C47582" w:rsidP="00A2321A"/>
          <w:p w14:paraId="0D50D315" w14:textId="2E814FAC" w:rsidR="00C47582" w:rsidRDefault="00C47582" w:rsidP="00707FA4">
            <w:r>
              <w:t xml:space="preserve">The </w:t>
            </w:r>
            <w:r w:rsidR="00854DB0">
              <w:t xml:space="preserve">Scheme </w:t>
            </w:r>
            <w:r>
              <w:t xml:space="preserve">area includes a corridor of mature trees along the river’s edge, including an existing rare </w:t>
            </w:r>
            <w:r w:rsidR="00854DB0">
              <w:t xml:space="preserve">black poplar </w:t>
            </w:r>
            <w:r>
              <w:t xml:space="preserve">specimen. There are TPO groups present near to the </w:t>
            </w:r>
            <w:r w:rsidR="00C57958">
              <w:t>Scheme</w:t>
            </w:r>
            <w:r>
              <w:t xml:space="preserve"> which will be unaffected. However there are approximately 80 trees within the St Asaph and Rhuddlan </w:t>
            </w:r>
            <w:r w:rsidR="00854DB0">
              <w:t xml:space="preserve">Conservation Areas </w:t>
            </w:r>
            <w:r>
              <w:t xml:space="preserve">which will be felled as part of the </w:t>
            </w:r>
            <w:r w:rsidR="00854DB0">
              <w:t>Scheme</w:t>
            </w:r>
            <w:r>
              <w:t>, and others which will require some pruning work to be undertaken.</w:t>
            </w:r>
          </w:p>
          <w:p w14:paraId="70BE7C81" w14:textId="77777777" w:rsidR="00C47582" w:rsidRDefault="00C47582" w:rsidP="00707FA4"/>
          <w:p w14:paraId="5FC829D1" w14:textId="31DA3966" w:rsidR="00C47582" w:rsidRDefault="00C47582" w:rsidP="00E90AC5">
            <w:r w:rsidRPr="00707FA4">
              <w:t xml:space="preserve">The St Asaph common and riverside paths are </w:t>
            </w:r>
            <w:r>
              <w:t xml:space="preserve">located </w:t>
            </w:r>
            <w:r w:rsidRPr="00707FA4">
              <w:t>within an area of</w:t>
            </w:r>
            <w:r>
              <w:t xml:space="preserve"> well used recreation grounds and open spaces. Amenities within the recreation ground include play areas, </w:t>
            </w:r>
            <w:r w:rsidR="00854DB0">
              <w:t xml:space="preserve">trim </w:t>
            </w:r>
            <w:r>
              <w:t xml:space="preserve">trail, angling/riverside platform, bowling green, football fields, </w:t>
            </w:r>
            <w:r w:rsidR="00854DB0">
              <w:t xml:space="preserve">and </w:t>
            </w:r>
            <w:r>
              <w:t>multi-use games area (MUGA). There are also multiple information boards and sculptures throughout these areas. Collectively these features form a valuable cultural service and resource.</w:t>
            </w:r>
          </w:p>
          <w:p w14:paraId="1BBCA70C" w14:textId="4EE608DE" w:rsidR="00C47582" w:rsidRPr="00E05E7D" w:rsidRDefault="00C47582" w:rsidP="00E90AC5">
            <w:pPr>
              <w:rPr>
                <w:highlight w:val="yellow"/>
              </w:rPr>
            </w:pPr>
          </w:p>
        </w:tc>
        <w:tc>
          <w:tcPr>
            <w:tcW w:w="412" w:type="pct"/>
          </w:tcPr>
          <w:p w14:paraId="66080903" w14:textId="3985B1DD" w:rsidR="00C47582" w:rsidRDefault="00C47582" w:rsidP="00A2321A">
            <w:r>
              <w:t xml:space="preserve">Temporary construction impacts to views and access (- </w:t>
            </w:r>
            <w:proofErr w:type="spellStart"/>
            <w:r>
              <w:t>ve</w:t>
            </w:r>
            <w:proofErr w:type="spellEnd"/>
            <w:r>
              <w:t>)</w:t>
            </w:r>
          </w:p>
          <w:p w14:paraId="166B1938" w14:textId="77777777" w:rsidR="00C47582" w:rsidRDefault="00C47582" w:rsidP="00A2321A"/>
          <w:p w14:paraId="6D834E63" w14:textId="593E1820" w:rsidR="00C47582" w:rsidRDefault="00C47582" w:rsidP="00A2321A">
            <w:r>
              <w:t xml:space="preserve">Impact on local setting and character (potential to be + </w:t>
            </w:r>
            <w:proofErr w:type="spellStart"/>
            <w:r>
              <w:t>ve</w:t>
            </w:r>
            <w:proofErr w:type="spellEnd"/>
            <w:r>
              <w:t xml:space="preserve"> and - </w:t>
            </w:r>
            <w:proofErr w:type="spellStart"/>
            <w:r>
              <w:t>ve</w:t>
            </w:r>
            <w:proofErr w:type="spellEnd"/>
            <w:r>
              <w:t>)</w:t>
            </w:r>
          </w:p>
          <w:p w14:paraId="031500E1" w14:textId="1D5A220D" w:rsidR="00C47582" w:rsidRDefault="00C47582" w:rsidP="00A2321A"/>
        </w:tc>
        <w:tc>
          <w:tcPr>
            <w:tcW w:w="412" w:type="pct"/>
          </w:tcPr>
          <w:p w14:paraId="2574864F" w14:textId="1BD8D593" w:rsidR="00C47582" w:rsidRDefault="00C47582" w:rsidP="00A2321A">
            <w:r>
              <w:t>Constraints Plans</w:t>
            </w:r>
          </w:p>
          <w:p w14:paraId="32D55EB3" w14:textId="77777777" w:rsidR="00C47582" w:rsidRDefault="00C47582" w:rsidP="00A2321A"/>
          <w:p w14:paraId="3E54DA6A" w14:textId="688621DF" w:rsidR="00854DB0" w:rsidRDefault="00C47582" w:rsidP="00B9246E">
            <w:r>
              <w:t>DCC online mapping (</w:t>
            </w:r>
            <w:hyperlink r:id="rId40" w:history="1">
              <w:r>
                <w:rPr>
                  <w:rStyle w:val="Hyperlink"/>
                </w:rPr>
                <w:t>https://maps.denbighshire.gov.uk/</w:t>
              </w:r>
            </w:hyperlink>
            <w:r>
              <w:t>)</w:t>
            </w:r>
          </w:p>
          <w:p w14:paraId="212F1A02" w14:textId="77777777" w:rsidR="00C47582" w:rsidRDefault="00C47582" w:rsidP="00B9246E"/>
          <w:p w14:paraId="2F613673" w14:textId="7CCE4E10" w:rsidR="00C47582" w:rsidRPr="00C02D90" w:rsidRDefault="00C47582" w:rsidP="00B9246E">
            <w:r>
              <w:t>St Asaph Conservation Area Appraisal</w:t>
            </w:r>
          </w:p>
        </w:tc>
        <w:tc>
          <w:tcPr>
            <w:tcW w:w="1123" w:type="pct"/>
          </w:tcPr>
          <w:p w14:paraId="013B69F7" w14:textId="77777777" w:rsidR="00C47582" w:rsidRDefault="00C47582" w:rsidP="00F61E37">
            <w:r>
              <w:t>The alignment of the preferred option has been designed to minimise these effects on the following features:</w:t>
            </w:r>
          </w:p>
          <w:p w14:paraId="5C243135" w14:textId="77777777" w:rsidR="00C47582" w:rsidRDefault="00C47582" w:rsidP="00E90AC5">
            <w:pPr>
              <w:pStyle w:val="ListParagraph"/>
              <w:numPr>
                <w:ilvl w:val="0"/>
                <w:numId w:val="21"/>
              </w:numPr>
            </w:pPr>
            <w:r>
              <w:t>The setting of the bridge as a Scheduled Monument and Listed Building</w:t>
            </w:r>
          </w:p>
          <w:p w14:paraId="73809E29" w14:textId="77777777" w:rsidR="00C47582" w:rsidRDefault="00C47582" w:rsidP="00E90AC5">
            <w:pPr>
              <w:pStyle w:val="ListParagraph"/>
              <w:numPr>
                <w:ilvl w:val="0"/>
                <w:numId w:val="21"/>
              </w:numPr>
            </w:pPr>
            <w:r>
              <w:t>The character of St Asaph Conservation Area</w:t>
            </w:r>
          </w:p>
          <w:p w14:paraId="284077EB" w14:textId="77777777" w:rsidR="00C47582" w:rsidRDefault="00C47582" w:rsidP="00E90AC5">
            <w:pPr>
              <w:pStyle w:val="ListParagraph"/>
              <w:numPr>
                <w:ilvl w:val="0"/>
                <w:numId w:val="21"/>
              </w:numPr>
            </w:pPr>
            <w:r>
              <w:t>Tree loss within the Conservation Area</w:t>
            </w:r>
          </w:p>
          <w:p w14:paraId="4C4530F0" w14:textId="77777777" w:rsidR="00C47582" w:rsidRDefault="00C47582" w:rsidP="00E90AC5">
            <w:pPr>
              <w:pStyle w:val="ListParagraph"/>
              <w:numPr>
                <w:ilvl w:val="0"/>
                <w:numId w:val="21"/>
              </w:numPr>
            </w:pPr>
            <w:r>
              <w:t>Encroachment of defences into designated Recreation and Open Space</w:t>
            </w:r>
          </w:p>
          <w:p w14:paraId="4E819454" w14:textId="77777777" w:rsidR="00C47582" w:rsidRDefault="00C47582" w:rsidP="00F61E37"/>
          <w:p w14:paraId="6D8FAC98" w14:textId="77777777" w:rsidR="00C47582" w:rsidRDefault="00C47582" w:rsidP="00E90AC5">
            <w:r>
              <w:t xml:space="preserve">Generally, despite the construction of new walls and </w:t>
            </w:r>
            <w:proofErr w:type="gramStart"/>
            <w:r>
              <w:t>raising</w:t>
            </w:r>
            <w:proofErr w:type="gramEnd"/>
            <w:r>
              <w:t xml:space="preserve"> of embankments the small / localised scale of the works is not expected to have permanent significant adverse effects on visual amenity or views from any individual receptors.</w:t>
            </w:r>
          </w:p>
          <w:p w14:paraId="6990A826" w14:textId="77777777" w:rsidR="00C47582" w:rsidRDefault="00C47582" w:rsidP="00F61E37"/>
          <w:p w14:paraId="24673888" w14:textId="34DF9F4B" w:rsidR="00C47582" w:rsidRDefault="00C47582" w:rsidP="00F61E37">
            <w:r>
              <w:t xml:space="preserve">Further mitigation includes relocation of play equipment, replacement tree planting, general re-instatement, and sensitive design of wall finishes and use of appropriate cladding materials within the </w:t>
            </w:r>
            <w:r w:rsidR="00854DB0">
              <w:t>C</w:t>
            </w:r>
            <w:r>
              <w:t xml:space="preserve">onservation </w:t>
            </w:r>
            <w:r w:rsidR="00854DB0">
              <w:t>A</w:t>
            </w:r>
            <w:r>
              <w:t xml:space="preserve">reas. </w:t>
            </w:r>
          </w:p>
          <w:p w14:paraId="48364575" w14:textId="77777777" w:rsidR="00C47582" w:rsidRDefault="00C47582" w:rsidP="00F61E37"/>
          <w:p w14:paraId="3F72B15E" w14:textId="25814711" w:rsidR="00C47582" w:rsidRPr="00C02D90" w:rsidRDefault="00C47582" w:rsidP="00E90AC5">
            <w:r>
              <w:t>Positive effects are anticipated from increasing the views of the bridge’s outer arches from the recreation ground and riverside paths; as well as from the ‘slackening’ of embankments within the recreation ground to give a more aesthetic appearance and enable access and connectivity to the river.</w:t>
            </w:r>
          </w:p>
        </w:tc>
        <w:tc>
          <w:tcPr>
            <w:tcW w:w="965" w:type="pct"/>
          </w:tcPr>
          <w:p w14:paraId="62BE898C" w14:textId="402652B6" w:rsidR="00C47582" w:rsidRDefault="00C47582" w:rsidP="00E90AC5">
            <w:r w:rsidRPr="003A29A2">
              <w:t>Consult</w:t>
            </w:r>
            <w:r>
              <w:t xml:space="preserve">ation has been undertaken with </w:t>
            </w:r>
            <w:proofErr w:type="spellStart"/>
            <w:r>
              <w:t>Sustrans</w:t>
            </w:r>
            <w:proofErr w:type="spellEnd"/>
            <w:r>
              <w:t>,</w:t>
            </w:r>
            <w:r w:rsidRPr="003A29A2">
              <w:t xml:space="preserve"> AEEG, City Council, NRW Op</w:t>
            </w:r>
            <w:r>
              <w:t xml:space="preserve">s, DCC </w:t>
            </w:r>
            <w:r w:rsidR="00854DB0">
              <w:t xml:space="preserve">Conservation </w:t>
            </w:r>
            <w:r>
              <w:t xml:space="preserve">and </w:t>
            </w:r>
            <w:r w:rsidR="00854DB0">
              <w:t>Archaeology</w:t>
            </w:r>
            <w:r>
              <w:t xml:space="preserve">, CPAT and </w:t>
            </w:r>
            <w:proofErr w:type="spellStart"/>
            <w:r>
              <w:t>Cadw</w:t>
            </w:r>
            <w:proofErr w:type="spellEnd"/>
            <w:r>
              <w:t>.</w:t>
            </w:r>
          </w:p>
          <w:p w14:paraId="684BBB4E" w14:textId="77777777" w:rsidR="00C47582" w:rsidRDefault="00C47582" w:rsidP="00E90AC5"/>
          <w:p w14:paraId="21B1145B" w14:textId="77777777" w:rsidR="00C47582" w:rsidRDefault="00C47582" w:rsidP="00E90AC5">
            <w:r>
              <w:t xml:space="preserve">Public Drop in sessions </w:t>
            </w:r>
            <w:proofErr w:type="gramStart"/>
            <w:r>
              <w:t>have</w:t>
            </w:r>
            <w:proofErr w:type="gramEnd"/>
            <w:r>
              <w:t xml:space="preserve"> helped to inform the design in terms of how the public space is currently used. The riverside area is very well used and highly valued by the local community.</w:t>
            </w:r>
          </w:p>
          <w:p w14:paraId="2F674236" w14:textId="5F2D2A59" w:rsidR="00C47582" w:rsidRPr="00C02D90" w:rsidRDefault="00C47582" w:rsidP="003A29A2"/>
        </w:tc>
        <w:tc>
          <w:tcPr>
            <w:tcW w:w="965" w:type="pct"/>
          </w:tcPr>
          <w:p w14:paraId="2097E297" w14:textId="77777777" w:rsidR="00C47582" w:rsidRDefault="00C47582" w:rsidP="00A2321A">
            <w:r>
              <w:t xml:space="preserve">Designed in mitigation e.g. wall finishes/detailing and cladding specifications. </w:t>
            </w:r>
          </w:p>
          <w:p w14:paraId="7DDC8FF8" w14:textId="77777777" w:rsidR="00C47582" w:rsidRDefault="00C47582" w:rsidP="00A2321A"/>
          <w:p w14:paraId="2FDA46F9" w14:textId="77777777" w:rsidR="00C47582" w:rsidRDefault="00C47582" w:rsidP="00E90AC5">
            <w:r>
              <w:t xml:space="preserve">Master planning drawings will detail areas of landscaping and elements of the design such as planting and cladding detail. These will form part of the contractor and landscape contractor’s documents. The </w:t>
            </w:r>
            <w:proofErr w:type="spellStart"/>
            <w:r>
              <w:t>masterplans</w:t>
            </w:r>
            <w:proofErr w:type="spellEnd"/>
            <w:r>
              <w:t xml:space="preserve"> will be submitted as part of the planning application.</w:t>
            </w:r>
          </w:p>
          <w:p w14:paraId="63E1838A" w14:textId="77777777" w:rsidR="00C47582" w:rsidRDefault="00C47582" w:rsidP="00E90AC5"/>
          <w:p w14:paraId="4EB2D95A" w14:textId="1AE5284E" w:rsidR="00C47582" w:rsidRDefault="00C47582" w:rsidP="00E90AC5">
            <w:r>
              <w:t xml:space="preserve">Footpath diversion and other relevant mitigation or planning conditions will be detailed within the EAP. </w:t>
            </w:r>
          </w:p>
          <w:p w14:paraId="2E0B49F4" w14:textId="3FD09DCE" w:rsidR="00C47582" w:rsidRPr="00C02D90" w:rsidRDefault="00C47582" w:rsidP="00E90AC5">
            <w:r>
              <w:t>The EAP which will form part of the pre</w:t>
            </w:r>
            <w:r w:rsidR="00C0306F">
              <w:t>-</w:t>
            </w:r>
            <w:r>
              <w:t xml:space="preserve"> construction information issued to the contractor. NRW PM and </w:t>
            </w:r>
            <w:proofErr w:type="spellStart"/>
            <w:r>
              <w:t>ECoW</w:t>
            </w:r>
            <w:proofErr w:type="spellEnd"/>
            <w:r>
              <w:t xml:space="preserve"> will monitor that the recommended mitigation detailed within the EAP is followed.</w:t>
            </w:r>
          </w:p>
        </w:tc>
      </w:tr>
      <w:tr w:rsidR="00C47582" w14:paraId="0361641C" w14:textId="77777777" w:rsidTr="00C47582">
        <w:tc>
          <w:tcPr>
            <w:tcW w:w="5000" w:type="pct"/>
            <w:gridSpan w:val="6"/>
          </w:tcPr>
          <w:p w14:paraId="6010E656" w14:textId="4491DE15" w:rsidR="00C47582" w:rsidRPr="002E5B3A" w:rsidRDefault="00C47582" w:rsidP="00854DB0">
            <w:pPr>
              <w:rPr>
                <w:b/>
              </w:rPr>
            </w:pPr>
            <w:r w:rsidRPr="002E5B3A">
              <w:rPr>
                <w:b/>
              </w:rPr>
              <w:t xml:space="preserve">Landscape summary: Construction impacts will be temporary and managed through mitigation detailed within the EAP.  The </w:t>
            </w:r>
            <w:r w:rsidR="00854DB0">
              <w:rPr>
                <w:b/>
              </w:rPr>
              <w:t>Scheme</w:t>
            </w:r>
            <w:r w:rsidR="00854DB0" w:rsidRPr="002E5B3A">
              <w:rPr>
                <w:b/>
              </w:rPr>
              <w:t xml:space="preserve"> </w:t>
            </w:r>
            <w:r w:rsidRPr="002E5B3A">
              <w:rPr>
                <w:b/>
              </w:rPr>
              <w:t xml:space="preserve">is not expected to have permanent significant adverse effects on visual amenity or views from any individual receptors; and mitigation will include appropriate cladding of walls and finishes. </w:t>
            </w:r>
            <w:r w:rsidR="00854DB0">
              <w:rPr>
                <w:b/>
              </w:rPr>
              <w:t>Enhancements</w:t>
            </w:r>
            <w:r w:rsidR="00854DB0" w:rsidRPr="002E5B3A">
              <w:rPr>
                <w:b/>
              </w:rPr>
              <w:t xml:space="preserve"> </w:t>
            </w:r>
            <w:r w:rsidRPr="002E5B3A">
              <w:rPr>
                <w:b/>
              </w:rPr>
              <w:t>include the ‘slackening’ or embankments within the recreation ground and setting back defences adjacent to St Asaph Old Bridge.</w:t>
            </w:r>
          </w:p>
        </w:tc>
      </w:tr>
    </w:tbl>
    <w:p w14:paraId="464D67DD" w14:textId="03DC39C0" w:rsidR="00C47582" w:rsidRDefault="00C47582"/>
    <w:p w14:paraId="32A030C6" w14:textId="77777777" w:rsidR="00C47582" w:rsidRDefault="00C47582">
      <w:r>
        <w:br w:type="page"/>
      </w:r>
    </w:p>
    <w:p w14:paraId="164D4A64" w14:textId="21FE6C0E" w:rsidR="001C117F" w:rsidRDefault="001C117F"/>
    <w:tbl>
      <w:tblPr>
        <w:tblStyle w:val="TableGrid"/>
        <w:tblW w:w="5000" w:type="pct"/>
        <w:tblLayout w:type="fixed"/>
        <w:tblLook w:val="04A0" w:firstRow="1" w:lastRow="0" w:firstColumn="1" w:lastColumn="0" w:noHBand="0" w:noVBand="1"/>
      </w:tblPr>
      <w:tblGrid>
        <w:gridCol w:w="4750"/>
        <w:gridCol w:w="1743"/>
        <w:gridCol w:w="1743"/>
        <w:gridCol w:w="4750"/>
        <w:gridCol w:w="4082"/>
        <w:gridCol w:w="4082"/>
      </w:tblGrid>
      <w:tr w:rsidR="00C47582" w:rsidRPr="001C117F" w14:paraId="0050F0C1" w14:textId="77777777" w:rsidTr="00C47582">
        <w:tc>
          <w:tcPr>
            <w:tcW w:w="5000" w:type="pct"/>
            <w:gridSpan w:val="6"/>
            <w:shd w:val="clear" w:color="auto" w:fill="0091A5"/>
          </w:tcPr>
          <w:p w14:paraId="387F223B" w14:textId="4A48982F" w:rsidR="00C47582" w:rsidRPr="001C117F" w:rsidRDefault="00C47582" w:rsidP="00056A31">
            <w:pPr>
              <w:pStyle w:val="Heading2"/>
              <w:outlineLvl w:val="1"/>
              <w:rPr>
                <w:color w:val="FFFFFF" w:themeColor="background1"/>
              </w:rPr>
            </w:pPr>
            <w:r w:rsidRPr="001C117F">
              <w:rPr>
                <w:color w:val="FFFFFF" w:themeColor="background1"/>
              </w:rPr>
              <w:t>Topic: Geomorphology and Soils</w:t>
            </w:r>
          </w:p>
        </w:tc>
      </w:tr>
      <w:tr w:rsidR="00C47582" w:rsidRPr="001C117F" w14:paraId="69051C37" w14:textId="77777777" w:rsidTr="002E5B3A">
        <w:tc>
          <w:tcPr>
            <w:tcW w:w="1123" w:type="pct"/>
            <w:shd w:val="clear" w:color="auto" w:fill="0091A5"/>
            <w:vAlign w:val="center"/>
          </w:tcPr>
          <w:p w14:paraId="3C30BBE2" w14:textId="4B9C816F" w:rsidR="00C47582" w:rsidRPr="001C117F" w:rsidRDefault="00C47582" w:rsidP="001C117F">
            <w:pPr>
              <w:pStyle w:val="CommentText"/>
              <w:jc w:val="center"/>
              <w:rPr>
                <w:rStyle w:val="Heading2Char"/>
                <w:rFonts w:eastAsiaTheme="minorHAnsi"/>
                <w:color w:val="FFFFFF" w:themeColor="background1"/>
              </w:rPr>
            </w:pPr>
            <w:r w:rsidRPr="001C117F">
              <w:rPr>
                <w:rStyle w:val="Heading2Char"/>
                <w:rFonts w:eastAsiaTheme="minorHAnsi"/>
                <w:color w:val="FFFFFF" w:themeColor="background1"/>
              </w:rPr>
              <w:t>Baseline</w:t>
            </w:r>
            <w:r>
              <w:rPr>
                <w:rStyle w:val="Heading2Char"/>
                <w:rFonts w:eastAsiaTheme="minorHAnsi"/>
                <w:color w:val="FFFFFF" w:themeColor="background1"/>
              </w:rPr>
              <w:t xml:space="preserve"> (including identification of environmental resources / constraints)</w:t>
            </w:r>
          </w:p>
        </w:tc>
        <w:tc>
          <w:tcPr>
            <w:tcW w:w="412" w:type="pct"/>
            <w:shd w:val="clear" w:color="auto" w:fill="0091A5"/>
            <w:vAlign w:val="center"/>
          </w:tcPr>
          <w:p w14:paraId="6C264620" w14:textId="1053CC63" w:rsidR="00C47582" w:rsidRPr="001C117F" w:rsidRDefault="00C47582" w:rsidP="00C47582">
            <w:pPr>
              <w:pStyle w:val="Heading2"/>
              <w:jc w:val="center"/>
              <w:outlineLvl w:val="1"/>
              <w:rPr>
                <w:color w:val="FFFFFF" w:themeColor="background1"/>
              </w:rPr>
            </w:pPr>
            <w:r>
              <w:rPr>
                <w:color w:val="FFFFFF" w:themeColor="background1"/>
              </w:rPr>
              <w:t>Potential Impact</w:t>
            </w:r>
          </w:p>
        </w:tc>
        <w:tc>
          <w:tcPr>
            <w:tcW w:w="412" w:type="pct"/>
            <w:shd w:val="clear" w:color="auto" w:fill="0091A5"/>
            <w:vAlign w:val="center"/>
          </w:tcPr>
          <w:p w14:paraId="34A4A78B" w14:textId="36E0E10B" w:rsidR="00C47582" w:rsidRPr="001C117F" w:rsidRDefault="00C47582" w:rsidP="001C117F">
            <w:pPr>
              <w:pStyle w:val="Heading2"/>
              <w:jc w:val="center"/>
              <w:outlineLvl w:val="1"/>
              <w:rPr>
                <w:color w:val="FFFFFF" w:themeColor="background1"/>
              </w:rPr>
            </w:pPr>
            <w:r w:rsidRPr="001C117F">
              <w:rPr>
                <w:color w:val="FFFFFF" w:themeColor="background1"/>
              </w:rPr>
              <w:t>Source of information</w:t>
            </w:r>
          </w:p>
        </w:tc>
        <w:tc>
          <w:tcPr>
            <w:tcW w:w="1123" w:type="pct"/>
            <w:shd w:val="clear" w:color="auto" w:fill="0091A5"/>
            <w:vAlign w:val="center"/>
          </w:tcPr>
          <w:p w14:paraId="1CA11B36" w14:textId="77777777" w:rsidR="00C47582" w:rsidRPr="001C117F" w:rsidRDefault="00C47582" w:rsidP="004D6520">
            <w:pPr>
              <w:pStyle w:val="Heading2"/>
              <w:jc w:val="center"/>
              <w:outlineLvl w:val="1"/>
              <w:rPr>
                <w:color w:val="FFFFFF" w:themeColor="background1"/>
              </w:rPr>
            </w:pPr>
            <w:r w:rsidRPr="001C117F">
              <w:rPr>
                <w:color w:val="FFFFFF" w:themeColor="background1"/>
              </w:rPr>
              <w:t>How has this been considered and</w:t>
            </w:r>
            <w:r>
              <w:rPr>
                <w:color w:val="FFFFFF" w:themeColor="background1"/>
              </w:rPr>
              <w:t>/or</w:t>
            </w:r>
            <w:r w:rsidRPr="001C117F">
              <w:rPr>
                <w:color w:val="FFFFFF" w:themeColor="background1"/>
              </w:rPr>
              <w:t xml:space="preserve"> mitigated?</w:t>
            </w:r>
          </w:p>
          <w:p w14:paraId="33A5B2F0" w14:textId="6B9DA601" w:rsidR="00C47582" w:rsidRPr="001C117F" w:rsidRDefault="00C47582" w:rsidP="001C117F">
            <w:pPr>
              <w:pStyle w:val="Heading2"/>
              <w:jc w:val="center"/>
              <w:outlineLvl w:val="1"/>
              <w:rPr>
                <w:color w:val="FFFFFF" w:themeColor="background1"/>
              </w:rPr>
            </w:pPr>
            <w:r>
              <w:rPr>
                <w:color w:val="FFFFFF" w:themeColor="background1"/>
              </w:rPr>
              <w:t>Opportunities for sustainable management of natural resources</w:t>
            </w:r>
          </w:p>
        </w:tc>
        <w:tc>
          <w:tcPr>
            <w:tcW w:w="965" w:type="pct"/>
            <w:shd w:val="clear" w:color="auto" w:fill="0091A5"/>
            <w:vAlign w:val="center"/>
          </w:tcPr>
          <w:p w14:paraId="150FE611" w14:textId="19F667D5" w:rsidR="00C47582" w:rsidRPr="001C117F" w:rsidRDefault="00C47582" w:rsidP="001C117F">
            <w:pPr>
              <w:pStyle w:val="Heading2"/>
              <w:jc w:val="center"/>
              <w:outlineLvl w:val="1"/>
              <w:rPr>
                <w:color w:val="FFFFFF" w:themeColor="background1"/>
              </w:rPr>
            </w:pPr>
            <w:r>
              <w:rPr>
                <w:color w:val="FFFFFF" w:themeColor="background1"/>
              </w:rPr>
              <w:t>Summary of consultation related to this issue</w:t>
            </w:r>
          </w:p>
        </w:tc>
        <w:tc>
          <w:tcPr>
            <w:tcW w:w="965" w:type="pct"/>
            <w:shd w:val="clear" w:color="auto" w:fill="0091A5"/>
            <w:vAlign w:val="center"/>
          </w:tcPr>
          <w:p w14:paraId="76CE7255" w14:textId="3ED4AE2E" w:rsidR="00C47582" w:rsidRPr="001C117F" w:rsidRDefault="00C47582" w:rsidP="001C117F">
            <w:pPr>
              <w:pStyle w:val="Heading2"/>
              <w:jc w:val="center"/>
              <w:outlineLvl w:val="1"/>
              <w:rPr>
                <w:color w:val="FFFFFF" w:themeColor="background1"/>
              </w:rPr>
            </w:pPr>
            <w:r w:rsidRPr="001C117F">
              <w:rPr>
                <w:color w:val="FFFFFF" w:themeColor="background1"/>
              </w:rPr>
              <w:t>How will this be delivered?</w:t>
            </w:r>
          </w:p>
        </w:tc>
      </w:tr>
      <w:tr w:rsidR="00C47582" w14:paraId="432EAA03" w14:textId="77777777" w:rsidTr="002E5B3A">
        <w:tc>
          <w:tcPr>
            <w:tcW w:w="1123" w:type="pct"/>
          </w:tcPr>
          <w:p w14:paraId="25A7410D" w14:textId="6C52F8C8" w:rsidR="00C47582" w:rsidRPr="003A29A2" w:rsidRDefault="00C47582" w:rsidP="00707FA4">
            <w:r w:rsidRPr="003A29A2">
              <w:t xml:space="preserve">Geotechnical </w:t>
            </w:r>
            <w:r w:rsidR="00854DB0">
              <w:t>Ground</w:t>
            </w:r>
            <w:r w:rsidR="00854DB0" w:rsidRPr="003A29A2">
              <w:t xml:space="preserve"> </w:t>
            </w:r>
            <w:r w:rsidRPr="003A29A2">
              <w:t>Investigation (</w:t>
            </w:r>
            <w:r w:rsidR="00854DB0">
              <w:t>G</w:t>
            </w:r>
            <w:r w:rsidR="00854DB0" w:rsidRPr="003A29A2">
              <w:t>I</w:t>
            </w:r>
            <w:r w:rsidRPr="003A29A2">
              <w:t xml:space="preserve">) works revealed ash and clinker within an unmarked historic landfill area within St Asaph Common. </w:t>
            </w:r>
          </w:p>
          <w:p w14:paraId="1C775509" w14:textId="77777777" w:rsidR="00C47582" w:rsidRPr="003A29A2" w:rsidRDefault="00C47582" w:rsidP="00707FA4"/>
          <w:p w14:paraId="0418550F" w14:textId="7F4C1AA6" w:rsidR="00C47582" w:rsidRPr="003A29A2" w:rsidRDefault="00C47582" w:rsidP="00707FA4"/>
        </w:tc>
        <w:tc>
          <w:tcPr>
            <w:tcW w:w="412" w:type="pct"/>
          </w:tcPr>
          <w:p w14:paraId="76899956" w14:textId="684AB0D0" w:rsidR="00C47582" w:rsidRPr="003A29A2" w:rsidRDefault="00C47582" w:rsidP="00A2321A">
            <w:r>
              <w:t xml:space="preserve">Risk of pollution resulting from disturbance of contaminated ground (- </w:t>
            </w:r>
            <w:proofErr w:type="spellStart"/>
            <w:r>
              <w:t>ve</w:t>
            </w:r>
            <w:proofErr w:type="spellEnd"/>
            <w:r>
              <w:t>)</w:t>
            </w:r>
          </w:p>
        </w:tc>
        <w:tc>
          <w:tcPr>
            <w:tcW w:w="412" w:type="pct"/>
          </w:tcPr>
          <w:p w14:paraId="3483C338" w14:textId="135D1F61" w:rsidR="00C47582" w:rsidRPr="003A29A2" w:rsidRDefault="00C47582" w:rsidP="00A2321A">
            <w:r w:rsidRPr="003A29A2">
              <w:t>Phase 1 Contamination Risk Assessment</w:t>
            </w:r>
          </w:p>
        </w:tc>
        <w:tc>
          <w:tcPr>
            <w:tcW w:w="1123" w:type="pct"/>
          </w:tcPr>
          <w:p w14:paraId="009F3E44" w14:textId="2D9075C5" w:rsidR="00C47582" w:rsidRDefault="00C47582" w:rsidP="00C47582">
            <w:r>
              <w:t>A</w:t>
            </w:r>
            <w:r w:rsidRPr="003A29A2">
              <w:t xml:space="preserve"> </w:t>
            </w:r>
            <w:r>
              <w:t>Contaminated Land</w:t>
            </w:r>
            <w:r w:rsidRPr="003A29A2">
              <w:t xml:space="preserve"> Risk Assessment </w:t>
            </w:r>
            <w:r>
              <w:t>has been</w:t>
            </w:r>
            <w:r w:rsidRPr="003A29A2">
              <w:t xml:space="preserve"> </w:t>
            </w:r>
            <w:r>
              <w:t>undertaken</w:t>
            </w:r>
            <w:r w:rsidRPr="003A29A2">
              <w:t xml:space="preserve">. </w:t>
            </w:r>
            <w:r>
              <w:t>This</w:t>
            </w:r>
            <w:r w:rsidRPr="003A29A2">
              <w:t xml:space="preserve"> </w:t>
            </w:r>
            <w:r>
              <w:t>concludes</w:t>
            </w:r>
            <w:r w:rsidRPr="003A29A2">
              <w:t xml:space="preserve"> that there will be minimal risk of disturbance of any contaminated ground within the</w:t>
            </w:r>
            <w:r>
              <w:t xml:space="preserve"> St Asaph</w:t>
            </w:r>
            <w:r w:rsidRPr="003A29A2">
              <w:t xml:space="preserve"> </w:t>
            </w:r>
            <w:r>
              <w:t>C</w:t>
            </w:r>
            <w:r w:rsidRPr="003A29A2">
              <w:t>ommon due to the very shallow nature of excavations in this area (</w:t>
            </w:r>
            <w:r>
              <w:t xml:space="preserve">and within </w:t>
            </w:r>
            <w:r w:rsidRPr="003A29A2">
              <w:t xml:space="preserve">the embankment itself </w:t>
            </w:r>
            <w:r>
              <w:t>which is comprised</w:t>
            </w:r>
            <w:r w:rsidRPr="003A29A2">
              <w:t xml:space="preserve"> uncontaminated material). </w:t>
            </w:r>
          </w:p>
          <w:p w14:paraId="3DE4F99C" w14:textId="461F1368" w:rsidR="00C47582" w:rsidRPr="003A29A2" w:rsidRDefault="00C47582" w:rsidP="00854DB0">
            <w:r>
              <w:t xml:space="preserve">The Risk </w:t>
            </w:r>
            <w:r w:rsidRPr="00A209CB">
              <w:t xml:space="preserve">Assessment concludes </w:t>
            </w:r>
            <w:r>
              <w:t>that there is a very low</w:t>
            </w:r>
            <w:r w:rsidRPr="00A209CB">
              <w:t xml:space="preserve"> risk </w:t>
            </w:r>
            <w:r>
              <w:t xml:space="preserve">of encountering unknown contamination throughout the rest of the </w:t>
            </w:r>
            <w:r w:rsidR="00854DB0">
              <w:t xml:space="preserve">Scheme </w:t>
            </w:r>
            <w:r>
              <w:t xml:space="preserve">area and that risk of impact to identified receptors from the proposed Scheme is very low. </w:t>
            </w:r>
          </w:p>
        </w:tc>
        <w:tc>
          <w:tcPr>
            <w:tcW w:w="965" w:type="pct"/>
          </w:tcPr>
          <w:p w14:paraId="1769A245" w14:textId="4F06DFA4" w:rsidR="00C47582" w:rsidRPr="00C02D90" w:rsidRDefault="00C47582" w:rsidP="00A209CB">
            <w:r>
              <w:t>No further consultation undertaken.</w:t>
            </w:r>
          </w:p>
        </w:tc>
        <w:tc>
          <w:tcPr>
            <w:tcW w:w="965" w:type="pct"/>
          </w:tcPr>
          <w:p w14:paraId="1448AD57" w14:textId="04FDAB56" w:rsidR="00C47582" w:rsidRPr="00C02D90" w:rsidRDefault="00C47582" w:rsidP="004D6520">
            <w:r>
              <w:t>The contractor method statements will document all good site practice to be followed to minimise risk of contamination of soil occurring; and what procedures will be followed in the event of any unknown contamination being encountered within any portion of the scheme area.</w:t>
            </w:r>
          </w:p>
        </w:tc>
      </w:tr>
      <w:tr w:rsidR="00C47582" w14:paraId="45852152" w14:textId="77777777" w:rsidTr="00C47582">
        <w:tc>
          <w:tcPr>
            <w:tcW w:w="5000" w:type="pct"/>
            <w:gridSpan w:val="6"/>
          </w:tcPr>
          <w:p w14:paraId="6001F0F0" w14:textId="31385546" w:rsidR="00C47582" w:rsidRPr="002E5B3A" w:rsidRDefault="00C47582" w:rsidP="00854DB0">
            <w:pPr>
              <w:rPr>
                <w:b/>
              </w:rPr>
            </w:pPr>
            <w:r w:rsidRPr="002E5B3A">
              <w:rPr>
                <w:b/>
              </w:rPr>
              <w:t xml:space="preserve">Geomorphology and Soils summary: Limited impact to soil and geomorphology resource resulting from the </w:t>
            </w:r>
            <w:r w:rsidR="00854DB0">
              <w:rPr>
                <w:b/>
              </w:rPr>
              <w:t>S</w:t>
            </w:r>
            <w:r w:rsidR="00854DB0" w:rsidRPr="002E5B3A">
              <w:rPr>
                <w:b/>
              </w:rPr>
              <w:t>cheme</w:t>
            </w:r>
            <w:r w:rsidRPr="002E5B3A">
              <w:rPr>
                <w:b/>
              </w:rPr>
              <w:t xml:space="preserve">. </w:t>
            </w:r>
            <w:r>
              <w:rPr>
                <w:b/>
              </w:rPr>
              <w:t>Minimal/very low</w:t>
            </w:r>
            <w:r w:rsidRPr="002E5B3A">
              <w:rPr>
                <w:b/>
              </w:rPr>
              <w:t xml:space="preserve"> risk </w:t>
            </w:r>
            <w:r>
              <w:rPr>
                <w:b/>
              </w:rPr>
              <w:t>of</w:t>
            </w:r>
            <w:r w:rsidRPr="002E5B3A">
              <w:rPr>
                <w:b/>
              </w:rPr>
              <w:t xml:space="preserve"> </w:t>
            </w:r>
            <w:r>
              <w:rPr>
                <w:b/>
              </w:rPr>
              <w:t>contamination being encountered</w:t>
            </w:r>
            <w:r w:rsidRPr="002E5B3A">
              <w:rPr>
                <w:b/>
              </w:rPr>
              <w:t xml:space="preserve">. Provided good site practice followed there will be minimal risk to soil from pollution. </w:t>
            </w:r>
          </w:p>
        </w:tc>
      </w:tr>
    </w:tbl>
    <w:p w14:paraId="6E404C6B" w14:textId="27B6ECA4" w:rsidR="001C117F" w:rsidRDefault="001C117F"/>
    <w:tbl>
      <w:tblPr>
        <w:tblStyle w:val="TableGrid"/>
        <w:tblW w:w="5000" w:type="pct"/>
        <w:tblLayout w:type="fixed"/>
        <w:tblLook w:val="04A0" w:firstRow="1" w:lastRow="0" w:firstColumn="1" w:lastColumn="0" w:noHBand="0" w:noVBand="1"/>
      </w:tblPr>
      <w:tblGrid>
        <w:gridCol w:w="4750"/>
        <w:gridCol w:w="1743"/>
        <w:gridCol w:w="1743"/>
        <w:gridCol w:w="4750"/>
        <w:gridCol w:w="4082"/>
        <w:gridCol w:w="4082"/>
      </w:tblGrid>
      <w:tr w:rsidR="00C47582" w:rsidRPr="001C117F" w14:paraId="5E16D804" w14:textId="77777777" w:rsidTr="00C47582">
        <w:tc>
          <w:tcPr>
            <w:tcW w:w="5000" w:type="pct"/>
            <w:gridSpan w:val="6"/>
            <w:shd w:val="clear" w:color="auto" w:fill="0091A5"/>
          </w:tcPr>
          <w:p w14:paraId="5FEE8FFD" w14:textId="53ED43B0" w:rsidR="00C47582" w:rsidRPr="001C117F" w:rsidRDefault="00C47582" w:rsidP="00A2321A">
            <w:pPr>
              <w:pStyle w:val="Heading2"/>
              <w:outlineLvl w:val="1"/>
              <w:rPr>
                <w:color w:val="FFFFFF" w:themeColor="background1"/>
              </w:rPr>
            </w:pPr>
            <w:r w:rsidRPr="001C117F">
              <w:rPr>
                <w:color w:val="FFFFFF" w:themeColor="background1"/>
              </w:rPr>
              <w:t>Topic: Landownership, Land Use and Future Management Issues</w:t>
            </w:r>
          </w:p>
        </w:tc>
      </w:tr>
      <w:tr w:rsidR="00C47582" w:rsidRPr="001C117F" w14:paraId="63625503" w14:textId="77777777" w:rsidTr="002E5B3A">
        <w:tc>
          <w:tcPr>
            <w:tcW w:w="1123" w:type="pct"/>
            <w:shd w:val="clear" w:color="auto" w:fill="0091A5"/>
            <w:vAlign w:val="center"/>
          </w:tcPr>
          <w:p w14:paraId="2D69FC01" w14:textId="0E3208BB" w:rsidR="00C47582" w:rsidRPr="001C117F" w:rsidRDefault="00C47582" w:rsidP="001C117F">
            <w:pPr>
              <w:pStyle w:val="CommentText"/>
              <w:jc w:val="center"/>
              <w:rPr>
                <w:rStyle w:val="Heading2Char"/>
                <w:rFonts w:eastAsiaTheme="minorHAnsi"/>
                <w:color w:val="FFFFFF" w:themeColor="background1"/>
              </w:rPr>
            </w:pPr>
            <w:r w:rsidRPr="001C117F">
              <w:rPr>
                <w:rStyle w:val="Heading2Char"/>
                <w:rFonts w:eastAsiaTheme="minorHAnsi"/>
                <w:color w:val="FFFFFF" w:themeColor="background1"/>
              </w:rPr>
              <w:t>Baseline</w:t>
            </w:r>
            <w:r>
              <w:rPr>
                <w:rStyle w:val="Heading2Char"/>
                <w:rFonts w:eastAsiaTheme="minorHAnsi"/>
                <w:color w:val="FFFFFF" w:themeColor="background1"/>
              </w:rPr>
              <w:t xml:space="preserve"> (including identification of environmental resources / constraints)</w:t>
            </w:r>
          </w:p>
        </w:tc>
        <w:tc>
          <w:tcPr>
            <w:tcW w:w="412" w:type="pct"/>
            <w:shd w:val="clear" w:color="auto" w:fill="0091A5"/>
            <w:vAlign w:val="center"/>
          </w:tcPr>
          <w:p w14:paraId="3E993459" w14:textId="4B0A8363" w:rsidR="00C47582" w:rsidRPr="001C117F" w:rsidRDefault="00C47582" w:rsidP="00C47582">
            <w:pPr>
              <w:pStyle w:val="Heading2"/>
              <w:jc w:val="center"/>
              <w:outlineLvl w:val="1"/>
              <w:rPr>
                <w:color w:val="FFFFFF" w:themeColor="background1"/>
              </w:rPr>
            </w:pPr>
            <w:r>
              <w:rPr>
                <w:color w:val="FFFFFF" w:themeColor="background1"/>
              </w:rPr>
              <w:t>Potential Impact</w:t>
            </w:r>
          </w:p>
        </w:tc>
        <w:tc>
          <w:tcPr>
            <w:tcW w:w="412" w:type="pct"/>
            <w:shd w:val="clear" w:color="auto" w:fill="0091A5"/>
            <w:vAlign w:val="center"/>
          </w:tcPr>
          <w:p w14:paraId="55F57114" w14:textId="5A7B131D" w:rsidR="00C47582" w:rsidRPr="001C117F" w:rsidRDefault="00C47582" w:rsidP="001C117F">
            <w:pPr>
              <w:pStyle w:val="Heading2"/>
              <w:jc w:val="center"/>
              <w:outlineLvl w:val="1"/>
              <w:rPr>
                <w:color w:val="FFFFFF" w:themeColor="background1"/>
              </w:rPr>
            </w:pPr>
            <w:r w:rsidRPr="001C117F">
              <w:rPr>
                <w:color w:val="FFFFFF" w:themeColor="background1"/>
              </w:rPr>
              <w:t>Source of information</w:t>
            </w:r>
          </w:p>
        </w:tc>
        <w:tc>
          <w:tcPr>
            <w:tcW w:w="1123" w:type="pct"/>
            <w:shd w:val="clear" w:color="auto" w:fill="0091A5"/>
            <w:vAlign w:val="center"/>
          </w:tcPr>
          <w:p w14:paraId="0F38E0F5" w14:textId="77777777" w:rsidR="00C47582" w:rsidRPr="001C117F" w:rsidRDefault="00C47582" w:rsidP="004D6520">
            <w:pPr>
              <w:pStyle w:val="Heading2"/>
              <w:jc w:val="center"/>
              <w:outlineLvl w:val="1"/>
              <w:rPr>
                <w:color w:val="FFFFFF" w:themeColor="background1"/>
              </w:rPr>
            </w:pPr>
            <w:r w:rsidRPr="001C117F">
              <w:rPr>
                <w:color w:val="FFFFFF" w:themeColor="background1"/>
              </w:rPr>
              <w:t>How has this been considered and</w:t>
            </w:r>
            <w:r>
              <w:rPr>
                <w:color w:val="FFFFFF" w:themeColor="background1"/>
              </w:rPr>
              <w:t>/or</w:t>
            </w:r>
            <w:r w:rsidRPr="001C117F">
              <w:rPr>
                <w:color w:val="FFFFFF" w:themeColor="background1"/>
              </w:rPr>
              <w:t xml:space="preserve"> mitigated?</w:t>
            </w:r>
          </w:p>
          <w:p w14:paraId="2E742F37" w14:textId="141ADF03" w:rsidR="00C47582" w:rsidRPr="001C117F" w:rsidRDefault="00C47582" w:rsidP="001C117F">
            <w:pPr>
              <w:pStyle w:val="Heading2"/>
              <w:jc w:val="center"/>
              <w:outlineLvl w:val="1"/>
              <w:rPr>
                <w:color w:val="FFFFFF" w:themeColor="background1"/>
              </w:rPr>
            </w:pPr>
            <w:r>
              <w:rPr>
                <w:color w:val="FFFFFF" w:themeColor="background1"/>
              </w:rPr>
              <w:t>Opportunities for sustainable management of natural resources</w:t>
            </w:r>
          </w:p>
        </w:tc>
        <w:tc>
          <w:tcPr>
            <w:tcW w:w="965" w:type="pct"/>
            <w:shd w:val="clear" w:color="auto" w:fill="0091A5"/>
            <w:vAlign w:val="center"/>
          </w:tcPr>
          <w:p w14:paraId="5928CE7E" w14:textId="65EA3EEB" w:rsidR="00C47582" w:rsidRPr="001C117F" w:rsidRDefault="00C47582" w:rsidP="001C117F">
            <w:pPr>
              <w:pStyle w:val="Heading2"/>
              <w:jc w:val="center"/>
              <w:outlineLvl w:val="1"/>
              <w:rPr>
                <w:color w:val="FFFFFF" w:themeColor="background1"/>
              </w:rPr>
            </w:pPr>
            <w:r>
              <w:rPr>
                <w:color w:val="FFFFFF" w:themeColor="background1"/>
              </w:rPr>
              <w:t>Summary of consultation related to this issue</w:t>
            </w:r>
          </w:p>
        </w:tc>
        <w:tc>
          <w:tcPr>
            <w:tcW w:w="965" w:type="pct"/>
            <w:shd w:val="clear" w:color="auto" w:fill="0091A5"/>
            <w:vAlign w:val="center"/>
          </w:tcPr>
          <w:p w14:paraId="3A442593" w14:textId="57F21F8F" w:rsidR="00C47582" w:rsidRPr="001C117F" w:rsidRDefault="00C47582" w:rsidP="001C117F">
            <w:pPr>
              <w:pStyle w:val="Heading2"/>
              <w:jc w:val="center"/>
              <w:outlineLvl w:val="1"/>
              <w:rPr>
                <w:color w:val="FFFFFF" w:themeColor="background1"/>
              </w:rPr>
            </w:pPr>
            <w:r w:rsidRPr="001C117F">
              <w:rPr>
                <w:color w:val="FFFFFF" w:themeColor="background1"/>
              </w:rPr>
              <w:t>How will this be delivered?</w:t>
            </w:r>
          </w:p>
        </w:tc>
      </w:tr>
      <w:tr w:rsidR="00C47582" w14:paraId="2EB62BD0" w14:textId="77777777" w:rsidTr="002E5B3A">
        <w:tc>
          <w:tcPr>
            <w:tcW w:w="1123" w:type="pct"/>
          </w:tcPr>
          <w:p w14:paraId="1FB92D24" w14:textId="592C25C3" w:rsidR="00854DB0" w:rsidRDefault="00854DB0" w:rsidP="001F6772">
            <w:r>
              <w:t xml:space="preserve">Existing flood defence embankments are maintained and operated by NRW Operations team. </w:t>
            </w:r>
          </w:p>
          <w:p w14:paraId="3B62128C" w14:textId="77777777" w:rsidR="00854DB0" w:rsidRDefault="00854DB0" w:rsidP="001F6772"/>
          <w:p w14:paraId="08CF775D" w14:textId="0DB180AF" w:rsidR="00C47582" w:rsidRDefault="00854DB0" w:rsidP="001F6772">
            <w:r>
              <w:t xml:space="preserve">Temporary flood defences are operated by NRW Operations and volunteer flood wardens. </w:t>
            </w:r>
          </w:p>
          <w:p w14:paraId="5CD61165" w14:textId="77777777" w:rsidR="00854DB0" w:rsidRDefault="00854DB0" w:rsidP="001F6772"/>
          <w:p w14:paraId="4E644169" w14:textId="0E38A6CC" w:rsidR="00854DB0" w:rsidRPr="00E05E7D" w:rsidRDefault="00854DB0" w:rsidP="001F6772">
            <w:pPr>
              <w:rPr>
                <w:highlight w:val="yellow"/>
              </w:rPr>
            </w:pPr>
            <w:r>
              <w:t>Existing footpaths along embankment crests are maintained by NRW Operations team, St Asaph City Council and Denbighshire County Council.</w:t>
            </w:r>
          </w:p>
        </w:tc>
        <w:tc>
          <w:tcPr>
            <w:tcW w:w="412" w:type="pct"/>
          </w:tcPr>
          <w:p w14:paraId="656A41E3" w14:textId="6DA2810E" w:rsidR="00C47582" w:rsidRDefault="00854DB0" w:rsidP="00A2321A">
            <w:r w:rsidRPr="003F1EA1">
              <w:t>Maintenance and operation of the St Asaph FRMS</w:t>
            </w:r>
          </w:p>
        </w:tc>
        <w:tc>
          <w:tcPr>
            <w:tcW w:w="412" w:type="pct"/>
          </w:tcPr>
          <w:p w14:paraId="772E3381" w14:textId="167A1AFE" w:rsidR="00C47582" w:rsidRPr="00C02D90" w:rsidRDefault="00C47582" w:rsidP="00A2321A">
            <w:r>
              <w:t>NRW</w:t>
            </w:r>
          </w:p>
        </w:tc>
        <w:tc>
          <w:tcPr>
            <w:tcW w:w="1123" w:type="pct"/>
          </w:tcPr>
          <w:p w14:paraId="07B5E1EA" w14:textId="7329D758" w:rsidR="00C47582" w:rsidRDefault="00C47582" w:rsidP="003E56DF">
            <w:r>
              <w:t xml:space="preserve">The maintenance and operational cost of the </w:t>
            </w:r>
            <w:r w:rsidR="00C57958">
              <w:t>Scheme</w:t>
            </w:r>
            <w:r>
              <w:t xml:space="preserve"> proposals have been taken into account within the economic assessment undertaken at PAR stage and throughout the detailed design. For example the operation of flood gates is compared to the use of passive structures like ramps, where consideration is given to the frequency of flood gate closure and accessibility during a flood event. Careful consideration was also given to access for maintenance of the defences (e.g. inspection of walls / structures or mowing grass embankments). NRW operatives’ teams have been closely involved and consulted with throughout the design development to ensure that maintenance and operation of the proposed </w:t>
            </w:r>
            <w:r w:rsidR="00C57958">
              <w:t>Scheme</w:t>
            </w:r>
            <w:r>
              <w:t xml:space="preserve"> is acceptable to the operatives who will be undertaking this. </w:t>
            </w:r>
          </w:p>
          <w:p w14:paraId="427ADE50" w14:textId="0C1B4D77" w:rsidR="00C47582" w:rsidRPr="00C02D90" w:rsidRDefault="00C47582" w:rsidP="003E56DF">
            <w:r>
              <w:t xml:space="preserve">Whole life maintenance and operation of the </w:t>
            </w:r>
            <w:r w:rsidR="00C57958">
              <w:t>Scheme</w:t>
            </w:r>
            <w:r>
              <w:t xml:space="preserve"> have been considered as described in Section 4 of this report, in relation to future provision for climate change adaptation.</w:t>
            </w:r>
          </w:p>
        </w:tc>
        <w:tc>
          <w:tcPr>
            <w:tcW w:w="965" w:type="pct"/>
          </w:tcPr>
          <w:p w14:paraId="4DA998E4" w14:textId="5423C2CC" w:rsidR="00C47582" w:rsidRDefault="00C47582" w:rsidP="00A2321A">
            <w:r>
              <w:t xml:space="preserve">Extensive consultation undertaken with NRW </w:t>
            </w:r>
            <w:r w:rsidR="00F76468">
              <w:t>O</w:t>
            </w:r>
            <w:r>
              <w:t>peratives team throughout the design development and detailed design.</w:t>
            </w:r>
          </w:p>
          <w:p w14:paraId="1D84CF53" w14:textId="77777777" w:rsidR="00C47582" w:rsidRDefault="00C47582" w:rsidP="00A2321A"/>
          <w:p w14:paraId="1162B575" w14:textId="77777777" w:rsidR="00C47582" w:rsidRDefault="00C47582" w:rsidP="00A2321A">
            <w:r>
              <w:t>Discussion with DCC regarding maintenance of PRoW footpaths.</w:t>
            </w:r>
          </w:p>
          <w:p w14:paraId="2D98F9B9" w14:textId="77777777" w:rsidR="00C47582" w:rsidRDefault="00C47582" w:rsidP="00A2321A"/>
          <w:p w14:paraId="7E50A86B" w14:textId="0C73E19E" w:rsidR="00C47582" w:rsidRPr="00C02D90" w:rsidRDefault="00C47582" w:rsidP="00A2321A"/>
        </w:tc>
        <w:tc>
          <w:tcPr>
            <w:tcW w:w="965" w:type="pct"/>
          </w:tcPr>
          <w:p w14:paraId="7EAF860A" w14:textId="6E6423A2" w:rsidR="00C47582" w:rsidRPr="00C02D90" w:rsidRDefault="00C47582" w:rsidP="00A2321A">
            <w:r>
              <w:t>N/A</w:t>
            </w:r>
          </w:p>
        </w:tc>
      </w:tr>
      <w:tr w:rsidR="00C47582" w14:paraId="02F30AE0" w14:textId="77777777" w:rsidTr="00C47582">
        <w:tc>
          <w:tcPr>
            <w:tcW w:w="5000" w:type="pct"/>
            <w:gridSpan w:val="6"/>
          </w:tcPr>
          <w:p w14:paraId="426A4C04" w14:textId="17DD83C4" w:rsidR="00C47582" w:rsidRPr="002E5B3A" w:rsidRDefault="00C47582" w:rsidP="00707FA4">
            <w:pPr>
              <w:rPr>
                <w:b/>
              </w:rPr>
            </w:pPr>
            <w:r w:rsidRPr="002E5B3A">
              <w:rPr>
                <w:b/>
              </w:rPr>
              <w:t xml:space="preserve">Landownership, Land Use and Future Management Issues summary: In general landownership, land use and future management will not differ greatly from the existing situation following the construction of the </w:t>
            </w:r>
            <w:r w:rsidR="00C57958">
              <w:rPr>
                <w:b/>
              </w:rPr>
              <w:t>Scheme</w:t>
            </w:r>
            <w:r w:rsidRPr="002E5B3A">
              <w:rPr>
                <w:b/>
              </w:rPr>
              <w:t>.</w:t>
            </w:r>
          </w:p>
        </w:tc>
      </w:tr>
    </w:tbl>
    <w:p w14:paraId="381E8FC1" w14:textId="77777777" w:rsidR="00C72568" w:rsidRDefault="00C72568">
      <w:r>
        <w:br w:type="page"/>
      </w:r>
    </w:p>
    <w:p w14:paraId="2BD1ABA1" w14:textId="77777777" w:rsidR="00C72568" w:rsidRDefault="00C72568"/>
    <w:tbl>
      <w:tblPr>
        <w:tblStyle w:val="TableGrid"/>
        <w:tblW w:w="5000" w:type="pct"/>
        <w:tblLook w:val="04A0" w:firstRow="1" w:lastRow="0" w:firstColumn="1" w:lastColumn="0" w:noHBand="0" w:noVBand="1"/>
      </w:tblPr>
      <w:tblGrid>
        <w:gridCol w:w="4750"/>
        <w:gridCol w:w="1743"/>
        <w:gridCol w:w="1743"/>
        <w:gridCol w:w="4750"/>
        <w:gridCol w:w="4082"/>
        <w:gridCol w:w="4082"/>
      </w:tblGrid>
      <w:tr w:rsidR="00C47582" w:rsidRPr="001C117F" w14:paraId="34505002" w14:textId="77777777" w:rsidTr="00C47582">
        <w:tc>
          <w:tcPr>
            <w:tcW w:w="5000" w:type="pct"/>
            <w:gridSpan w:val="6"/>
            <w:shd w:val="clear" w:color="auto" w:fill="0091A5"/>
          </w:tcPr>
          <w:p w14:paraId="568E834F" w14:textId="5E210642" w:rsidR="00C47582" w:rsidRPr="001C117F" w:rsidRDefault="00C47582" w:rsidP="00A2321A">
            <w:pPr>
              <w:pStyle w:val="Heading2"/>
              <w:outlineLvl w:val="1"/>
              <w:rPr>
                <w:color w:val="FFFFFF" w:themeColor="background1"/>
              </w:rPr>
            </w:pPr>
            <w:r w:rsidRPr="001C117F">
              <w:rPr>
                <w:color w:val="FFFFFF" w:themeColor="background1"/>
              </w:rPr>
              <w:t>Topic: Use of Natural Resources</w:t>
            </w:r>
          </w:p>
        </w:tc>
      </w:tr>
      <w:tr w:rsidR="00C47582" w:rsidRPr="001C117F" w14:paraId="5D17B021" w14:textId="77777777" w:rsidTr="002E5B3A">
        <w:tc>
          <w:tcPr>
            <w:tcW w:w="1123" w:type="pct"/>
            <w:shd w:val="clear" w:color="auto" w:fill="0091A5"/>
            <w:vAlign w:val="center"/>
          </w:tcPr>
          <w:p w14:paraId="081A1C32" w14:textId="297C7EE4" w:rsidR="00C47582" w:rsidRPr="001C117F" w:rsidRDefault="00C47582" w:rsidP="001C117F">
            <w:pPr>
              <w:pStyle w:val="CommentText"/>
              <w:jc w:val="center"/>
              <w:rPr>
                <w:rStyle w:val="Heading2Char"/>
                <w:rFonts w:eastAsiaTheme="minorHAnsi"/>
                <w:color w:val="FFFFFF" w:themeColor="background1"/>
              </w:rPr>
            </w:pPr>
            <w:r w:rsidRPr="001C117F">
              <w:rPr>
                <w:rStyle w:val="Heading2Char"/>
                <w:rFonts w:eastAsiaTheme="minorHAnsi"/>
                <w:color w:val="FFFFFF" w:themeColor="background1"/>
              </w:rPr>
              <w:t>Baseline</w:t>
            </w:r>
            <w:r>
              <w:rPr>
                <w:rStyle w:val="Heading2Char"/>
                <w:rFonts w:eastAsiaTheme="minorHAnsi"/>
                <w:color w:val="FFFFFF" w:themeColor="background1"/>
              </w:rPr>
              <w:t xml:space="preserve"> (including identification of environmental resources / constraints)</w:t>
            </w:r>
          </w:p>
        </w:tc>
        <w:tc>
          <w:tcPr>
            <w:tcW w:w="412" w:type="pct"/>
            <w:shd w:val="clear" w:color="auto" w:fill="0091A5"/>
            <w:vAlign w:val="center"/>
          </w:tcPr>
          <w:p w14:paraId="31A68EE3" w14:textId="06336A22" w:rsidR="00C47582" w:rsidRPr="001C117F" w:rsidRDefault="00C47582" w:rsidP="00C47582">
            <w:pPr>
              <w:pStyle w:val="Heading2"/>
              <w:jc w:val="center"/>
              <w:outlineLvl w:val="1"/>
              <w:rPr>
                <w:color w:val="FFFFFF" w:themeColor="background1"/>
              </w:rPr>
            </w:pPr>
            <w:r>
              <w:rPr>
                <w:color w:val="FFFFFF" w:themeColor="background1"/>
              </w:rPr>
              <w:t>Potential Impacts</w:t>
            </w:r>
          </w:p>
        </w:tc>
        <w:tc>
          <w:tcPr>
            <w:tcW w:w="412" w:type="pct"/>
            <w:shd w:val="clear" w:color="auto" w:fill="0091A5"/>
            <w:vAlign w:val="center"/>
          </w:tcPr>
          <w:p w14:paraId="6CB857DE" w14:textId="181D287A" w:rsidR="00C47582" w:rsidRPr="001C117F" w:rsidRDefault="00C47582" w:rsidP="001C117F">
            <w:pPr>
              <w:pStyle w:val="Heading2"/>
              <w:jc w:val="center"/>
              <w:outlineLvl w:val="1"/>
              <w:rPr>
                <w:color w:val="FFFFFF" w:themeColor="background1"/>
              </w:rPr>
            </w:pPr>
            <w:r w:rsidRPr="001C117F">
              <w:rPr>
                <w:color w:val="FFFFFF" w:themeColor="background1"/>
              </w:rPr>
              <w:t>Source of information</w:t>
            </w:r>
          </w:p>
        </w:tc>
        <w:tc>
          <w:tcPr>
            <w:tcW w:w="1123" w:type="pct"/>
            <w:shd w:val="clear" w:color="auto" w:fill="0091A5"/>
            <w:vAlign w:val="center"/>
          </w:tcPr>
          <w:p w14:paraId="6DB04669" w14:textId="77777777" w:rsidR="00C47582" w:rsidRPr="001C117F" w:rsidRDefault="00C47582" w:rsidP="004D6520">
            <w:pPr>
              <w:pStyle w:val="Heading2"/>
              <w:jc w:val="center"/>
              <w:outlineLvl w:val="1"/>
              <w:rPr>
                <w:color w:val="FFFFFF" w:themeColor="background1"/>
              </w:rPr>
            </w:pPr>
            <w:r w:rsidRPr="001C117F">
              <w:rPr>
                <w:color w:val="FFFFFF" w:themeColor="background1"/>
              </w:rPr>
              <w:t>How has this been considered and</w:t>
            </w:r>
            <w:r>
              <w:rPr>
                <w:color w:val="FFFFFF" w:themeColor="background1"/>
              </w:rPr>
              <w:t>/or</w:t>
            </w:r>
            <w:r w:rsidRPr="001C117F">
              <w:rPr>
                <w:color w:val="FFFFFF" w:themeColor="background1"/>
              </w:rPr>
              <w:t xml:space="preserve"> mitigated?</w:t>
            </w:r>
          </w:p>
          <w:p w14:paraId="5F29F022" w14:textId="1E8A2A20" w:rsidR="00C47582" w:rsidRPr="001C117F" w:rsidRDefault="00C47582" w:rsidP="001C117F">
            <w:pPr>
              <w:pStyle w:val="Heading2"/>
              <w:jc w:val="center"/>
              <w:outlineLvl w:val="1"/>
              <w:rPr>
                <w:color w:val="FFFFFF" w:themeColor="background1"/>
              </w:rPr>
            </w:pPr>
            <w:r>
              <w:rPr>
                <w:color w:val="FFFFFF" w:themeColor="background1"/>
              </w:rPr>
              <w:t>Opportunities for sustainable management of natural resources</w:t>
            </w:r>
          </w:p>
        </w:tc>
        <w:tc>
          <w:tcPr>
            <w:tcW w:w="965" w:type="pct"/>
            <w:shd w:val="clear" w:color="auto" w:fill="0091A5"/>
            <w:vAlign w:val="center"/>
          </w:tcPr>
          <w:p w14:paraId="4B5D2C07" w14:textId="357ECA65" w:rsidR="00C47582" w:rsidRPr="001C117F" w:rsidRDefault="00C47582" w:rsidP="001C117F">
            <w:pPr>
              <w:pStyle w:val="Heading2"/>
              <w:jc w:val="center"/>
              <w:outlineLvl w:val="1"/>
              <w:rPr>
                <w:color w:val="FFFFFF" w:themeColor="background1"/>
              </w:rPr>
            </w:pPr>
            <w:r>
              <w:rPr>
                <w:color w:val="FFFFFF" w:themeColor="background1"/>
              </w:rPr>
              <w:t>Summary of consultation related to this issue</w:t>
            </w:r>
          </w:p>
        </w:tc>
        <w:tc>
          <w:tcPr>
            <w:tcW w:w="965" w:type="pct"/>
            <w:shd w:val="clear" w:color="auto" w:fill="0091A5"/>
            <w:vAlign w:val="center"/>
          </w:tcPr>
          <w:p w14:paraId="66EE3FEF" w14:textId="696BA6BA" w:rsidR="00C47582" w:rsidRPr="001C117F" w:rsidRDefault="00C47582" w:rsidP="001C117F">
            <w:pPr>
              <w:pStyle w:val="Heading2"/>
              <w:jc w:val="center"/>
              <w:outlineLvl w:val="1"/>
              <w:rPr>
                <w:color w:val="FFFFFF" w:themeColor="background1"/>
              </w:rPr>
            </w:pPr>
            <w:r w:rsidRPr="001C117F">
              <w:rPr>
                <w:color w:val="FFFFFF" w:themeColor="background1"/>
              </w:rPr>
              <w:t>How will this be delivered?</w:t>
            </w:r>
          </w:p>
        </w:tc>
      </w:tr>
      <w:tr w:rsidR="00C47582" w14:paraId="51C8761C" w14:textId="77777777" w:rsidTr="002E5B3A">
        <w:tc>
          <w:tcPr>
            <w:tcW w:w="1123" w:type="pct"/>
          </w:tcPr>
          <w:p w14:paraId="416E5C32" w14:textId="33F69ABA" w:rsidR="00C47582" w:rsidRDefault="00C47582" w:rsidP="000927A9">
            <w:r w:rsidRPr="00B8382F">
              <w:t>Trees</w:t>
            </w:r>
            <w:r>
              <w:t xml:space="preserve">: The </w:t>
            </w:r>
            <w:r w:rsidR="00C57958">
              <w:t>Scheme</w:t>
            </w:r>
            <w:r>
              <w:t xml:space="preserve"> area includes a corridor of mature trees along the river’s edge, including an existing rare </w:t>
            </w:r>
            <w:r w:rsidR="00854DB0">
              <w:t>b</w:t>
            </w:r>
            <w:r>
              <w:t xml:space="preserve">lack </w:t>
            </w:r>
            <w:r w:rsidR="00854DB0">
              <w:t>p</w:t>
            </w:r>
            <w:r>
              <w:t>o</w:t>
            </w:r>
            <w:r w:rsidR="00854DB0">
              <w:t>p</w:t>
            </w:r>
            <w:r>
              <w:t xml:space="preserve">lar specimen. There are TPO groups present near to the </w:t>
            </w:r>
            <w:r w:rsidR="00C57958">
              <w:t>Scheme</w:t>
            </w:r>
            <w:r>
              <w:t xml:space="preserve"> which will be unaffected. However there are approximately 80 trees within the St Asaph and Rhuddlan </w:t>
            </w:r>
            <w:r w:rsidR="00854DB0">
              <w:t xml:space="preserve">Conservation Areas </w:t>
            </w:r>
            <w:r>
              <w:t xml:space="preserve">which will be felled as part of the </w:t>
            </w:r>
            <w:r w:rsidR="00C57958">
              <w:t>Scheme</w:t>
            </w:r>
            <w:r>
              <w:t>, and others which will require some pruning work to be undertaken.</w:t>
            </w:r>
          </w:p>
          <w:p w14:paraId="70CCC8F0" w14:textId="22F590C1" w:rsidR="00C47582" w:rsidRPr="00B8382F" w:rsidRDefault="00C47582" w:rsidP="001F6772"/>
        </w:tc>
        <w:tc>
          <w:tcPr>
            <w:tcW w:w="412" w:type="pct"/>
          </w:tcPr>
          <w:p w14:paraId="3F5D0B49" w14:textId="169A8E44" w:rsidR="00C47582" w:rsidRDefault="00C47582" w:rsidP="00C47582">
            <w:r>
              <w:t xml:space="preserve">Tree </w:t>
            </w:r>
            <w:r w:rsidR="00854DB0">
              <w:t>r</w:t>
            </w:r>
            <w:r>
              <w:t>emoval along river corridor (-</w:t>
            </w:r>
            <w:proofErr w:type="spellStart"/>
            <w:r>
              <w:t>ve</w:t>
            </w:r>
            <w:proofErr w:type="spellEnd"/>
            <w:r>
              <w:t>)</w:t>
            </w:r>
          </w:p>
          <w:p w14:paraId="0E315505" w14:textId="77777777" w:rsidR="00C47582" w:rsidRDefault="00C47582" w:rsidP="00C47582"/>
          <w:p w14:paraId="52C8DBDD" w14:textId="4DB1BDC6" w:rsidR="00C47582" w:rsidRDefault="00C47582" w:rsidP="00854DB0"/>
        </w:tc>
        <w:tc>
          <w:tcPr>
            <w:tcW w:w="412" w:type="pct"/>
          </w:tcPr>
          <w:p w14:paraId="7B458F0D" w14:textId="5DC467A4" w:rsidR="00C47582" w:rsidRPr="00C02D90" w:rsidRDefault="00C47582" w:rsidP="00A2321A">
            <w:r>
              <w:t>Tree Works and Protection Plans</w:t>
            </w:r>
          </w:p>
        </w:tc>
        <w:tc>
          <w:tcPr>
            <w:tcW w:w="1123" w:type="pct"/>
          </w:tcPr>
          <w:p w14:paraId="368DED45" w14:textId="7B5E5021" w:rsidR="00C47582" w:rsidRPr="00C02D90" w:rsidRDefault="00C47582" w:rsidP="00707FA4">
            <w:r w:rsidRPr="00B8382F">
              <w:t>T</w:t>
            </w:r>
            <w:r>
              <w:t xml:space="preserve">he </w:t>
            </w:r>
            <w:r w:rsidR="00C57958">
              <w:t>Scheme</w:t>
            </w:r>
            <w:r>
              <w:t xml:space="preserve"> will result in an impact in the form of tree removal along the River Elwy. T</w:t>
            </w:r>
            <w:r w:rsidRPr="00B8382F">
              <w:t xml:space="preserve">ree loss has been a key consideration from the start of the </w:t>
            </w:r>
            <w:r w:rsidR="00C57958">
              <w:t>Scheme</w:t>
            </w:r>
            <w:r w:rsidRPr="00B8382F">
              <w:t xml:space="preserve"> design. There has been a continuous driver to minimise tree losses through consideration of the alignment and restricting increased footprint of defences on riverwards side. (Other drivers to this include retention of existing floodplain area, and retention of trees which have important ecological benefits to species such as bats.</w:t>
            </w:r>
            <w:r w:rsidRPr="00707FA4">
              <w:t>)</w:t>
            </w:r>
          </w:p>
        </w:tc>
        <w:tc>
          <w:tcPr>
            <w:tcW w:w="965" w:type="pct"/>
          </w:tcPr>
          <w:p w14:paraId="46D61375" w14:textId="16AD9C23" w:rsidR="00C47582" w:rsidRDefault="00C47582" w:rsidP="00707FA4">
            <w:r>
              <w:t>Consultation has been undertaken with various groups (including City Council and AEEG) and landowners to identify suitable tree planting locations.</w:t>
            </w:r>
          </w:p>
        </w:tc>
        <w:tc>
          <w:tcPr>
            <w:tcW w:w="965" w:type="pct"/>
          </w:tcPr>
          <w:p w14:paraId="7DD43A2B" w14:textId="4283673A" w:rsidR="00C47582" w:rsidRPr="00C02D90" w:rsidRDefault="00C47582" w:rsidP="00D05B6F">
            <w:r>
              <w:t>Tree Works and Protection Plans and inclusion of any tree protection requirements within the EAP.</w:t>
            </w:r>
            <w:r w:rsidR="00F76468">
              <w:t xml:space="preserve"> </w:t>
            </w:r>
            <w:r w:rsidR="004622A9">
              <w:t xml:space="preserve"> Potential tree planting indicated on </w:t>
            </w:r>
            <w:proofErr w:type="spellStart"/>
            <w:r w:rsidR="004622A9">
              <w:t>Masterplans</w:t>
            </w:r>
            <w:proofErr w:type="spellEnd"/>
            <w:r w:rsidR="004622A9">
              <w:t>.</w:t>
            </w:r>
          </w:p>
        </w:tc>
      </w:tr>
      <w:tr w:rsidR="00C47582" w14:paraId="401D1F77" w14:textId="77777777" w:rsidTr="002E5B3A">
        <w:tc>
          <w:tcPr>
            <w:tcW w:w="1123" w:type="pct"/>
          </w:tcPr>
          <w:p w14:paraId="1267FEFE" w14:textId="0768169C" w:rsidR="00C47582" w:rsidRPr="00B8382F" w:rsidRDefault="00854DB0" w:rsidP="00854DB0">
            <w:r>
              <w:t xml:space="preserve">Soil: The local area contains a high quality and high value (e.g. for agriculture) soil resource. </w:t>
            </w:r>
          </w:p>
        </w:tc>
        <w:tc>
          <w:tcPr>
            <w:tcW w:w="412" w:type="pct"/>
          </w:tcPr>
          <w:p w14:paraId="7CC97EDA" w14:textId="0CAD3C65" w:rsidR="00C47582" w:rsidRDefault="00C47582" w:rsidP="00C47582">
            <w:r>
              <w:t>Depletion of local/national resources (through use of soil</w:t>
            </w:r>
            <w:r w:rsidR="00854DB0">
              <w:t xml:space="preserve"> for embankments</w:t>
            </w:r>
            <w:r>
              <w:t xml:space="preserve">, concrete </w:t>
            </w:r>
            <w:r w:rsidR="00854DB0">
              <w:t xml:space="preserve">for walls </w:t>
            </w:r>
            <w:r>
              <w:t xml:space="preserve">and stone for cladding) (- </w:t>
            </w:r>
            <w:proofErr w:type="spellStart"/>
            <w:r>
              <w:t>ve</w:t>
            </w:r>
            <w:proofErr w:type="spellEnd"/>
            <w:r>
              <w:t>)</w:t>
            </w:r>
          </w:p>
        </w:tc>
        <w:tc>
          <w:tcPr>
            <w:tcW w:w="412" w:type="pct"/>
          </w:tcPr>
          <w:p w14:paraId="3AAE228D" w14:textId="7EA78C97" w:rsidR="00C47582" w:rsidRPr="00C02D90" w:rsidRDefault="00C47582" w:rsidP="00A2321A">
            <w:r>
              <w:t>Detailed Design Drawings</w:t>
            </w:r>
          </w:p>
        </w:tc>
        <w:tc>
          <w:tcPr>
            <w:tcW w:w="1123" w:type="pct"/>
          </w:tcPr>
          <w:p w14:paraId="1D4BB6C5" w14:textId="371A0497" w:rsidR="00C47582" w:rsidRDefault="00854DB0" w:rsidP="00A209CB">
            <w:r>
              <w:t>Considered u</w:t>
            </w:r>
            <w:r w:rsidR="00C47582" w:rsidRPr="00B8382F">
              <w:t>se of soil/cohesive material in embankments vs concrete and stone in walls</w:t>
            </w:r>
            <w:r>
              <w:t>. U</w:t>
            </w:r>
            <w:r w:rsidR="00C47582" w:rsidRPr="00B8382F">
              <w:t xml:space="preserve">se of walls on top of embankments in some locations due to space restrictions also results in a reduction in use of soil material within the </w:t>
            </w:r>
            <w:r>
              <w:t>S</w:t>
            </w:r>
            <w:r w:rsidR="00C47582" w:rsidRPr="00B8382F">
              <w:t xml:space="preserve">cheme. However import and use of concrete for flood walls and foundations </w:t>
            </w:r>
            <w:r w:rsidR="00C47582">
              <w:t xml:space="preserve">will </w:t>
            </w:r>
            <w:r w:rsidR="00C47582" w:rsidRPr="00B8382F">
              <w:t xml:space="preserve">offset some of these benefits </w:t>
            </w:r>
          </w:p>
          <w:p w14:paraId="7A10ACED" w14:textId="77777777" w:rsidR="00C47582" w:rsidRDefault="00C47582" w:rsidP="00A209CB"/>
          <w:p w14:paraId="4570519D" w14:textId="70EBA998" w:rsidR="00C47582" w:rsidRPr="00C02D90" w:rsidRDefault="00C47582" w:rsidP="00A209CB">
            <w:r>
              <w:t>Consideration has been given to the use of locally won material. This will be subject to the approved contractor’s methodologies. Not currently proposed.</w:t>
            </w:r>
          </w:p>
        </w:tc>
        <w:tc>
          <w:tcPr>
            <w:tcW w:w="965" w:type="pct"/>
          </w:tcPr>
          <w:p w14:paraId="61E45500" w14:textId="77777777" w:rsidR="00C47582" w:rsidRDefault="00C47582" w:rsidP="00A2321A">
            <w:r>
              <w:t>Various landowner discussions and consultation with NRW operations team to identify workable solutions within restricted spaces.</w:t>
            </w:r>
          </w:p>
          <w:p w14:paraId="4F3BA199" w14:textId="36552454" w:rsidR="00C47582" w:rsidRDefault="00C47582" w:rsidP="00A2321A"/>
        </w:tc>
        <w:tc>
          <w:tcPr>
            <w:tcW w:w="965" w:type="pct"/>
          </w:tcPr>
          <w:p w14:paraId="00F7DE70" w14:textId="7AF4FFB8" w:rsidR="00C47582" w:rsidRPr="00C02D90" w:rsidRDefault="00C47582" w:rsidP="00A2321A">
            <w:r>
              <w:t>Material</w:t>
            </w:r>
            <w:r w:rsidR="00F76468">
              <w:t xml:space="preserve">s </w:t>
            </w:r>
            <w:r>
              <w:t>Management Plan</w:t>
            </w:r>
          </w:p>
        </w:tc>
      </w:tr>
      <w:tr w:rsidR="00C47582" w14:paraId="3F60BFC2" w14:textId="77777777" w:rsidTr="00C47582">
        <w:tc>
          <w:tcPr>
            <w:tcW w:w="5000" w:type="pct"/>
            <w:gridSpan w:val="6"/>
          </w:tcPr>
          <w:p w14:paraId="25F4E778" w14:textId="4A0C1341" w:rsidR="00C47582" w:rsidRPr="002E5B3A" w:rsidRDefault="00C47582" w:rsidP="00A2321A">
            <w:pPr>
              <w:rPr>
                <w:b/>
              </w:rPr>
            </w:pPr>
            <w:r w:rsidRPr="002E5B3A">
              <w:rPr>
                <w:b/>
              </w:rPr>
              <w:t xml:space="preserve">Use of Natural Resources summary: the use of natural resources has been minimised wherever possible through the </w:t>
            </w:r>
            <w:r w:rsidR="00C57958">
              <w:rPr>
                <w:b/>
              </w:rPr>
              <w:t>Scheme</w:t>
            </w:r>
            <w:r w:rsidRPr="002E5B3A">
              <w:rPr>
                <w:b/>
              </w:rPr>
              <w:t xml:space="preserve"> design. </w:t>
            </w:r>
          </w:p>
        </w:tc>
      </w:tr>
    </w:tbl>
    <w:p w14:paraId="247A8E23" w14:textId="2050A30D" w:rsidR="001C117F" w:rsidRDefault="001C117F" w:rsidP="009653E0"/>
    <w:tbl>
      <w:tblPr>
        <w:tblStyle w:val="TableGrid"/>
        <w:tblW w:w="5000" w:type="pct"/>
        <w:tblLayout w:type="fixed"/>
        <w:tblLook w:val="04A0" w:firstRow="1" w:lastRow="0" w:firstColumn="1" w:lastColumn="0" w:noHBand="0" w:noVBand="1"/>
      </w:tblPr>
      <w:tblGrid>
        <w:gridCol w:w="4750"/>
        <w:gridCol w:w="1743"/>
        <w:gridCol w:w="1743"/>
        <w:gridCol w:w="4750"/>
        <w:gridCol w:w="4082"/>
        <w:gridCol w:w="4082"/>
      </w:tblGrid>
      <w:tr w:rsidR="00C47582" w:rsidRPr="001C117F" w14:paraId="5534B56A" w14:textId="77777777" w:rsidTr="00C47582">
        <w:tc>
          <w:tcPr>
            <w:tcW w:w="5000" w:type="pct"/>
            <w:gridSpan w:val="6"/>
            <w:shd w:val="clear" w:color="auto" w:fill="0091A5"/>
          </w:tcPr>
          <w:p w14:paraId="6982AD06" w14:textId="35D31542" w:rsidR="00C47582" w:rsidRPr="001C117F" w:rsidRDefault="00C47582" w:rsidP="00A2321A">
            <w:pPr>
              <w:pStyle w:val="Heading2"/>
              <w:outlineLvl w:val="1"/>
              <w:rPr>
                <w:color w:val="FFFFFF" w:themeColor="background1"/>
              </w:rPr>
            </w:pPr>
            <w:r w:rsidRPr="001C117F">
              <w:rPr>
                <w:color w:val="FFFFFF" w:themeColor="background1"/>
              </w:rPr>
              <w:t>Topic: Cumulative Effects and Other Developments</w:t>
            </w:r>
          </w:p>
        </w:tc>
      </w:tr>
      <w:tr w:rsidR="00C47582" w:rsidRPr="001C117F" w14:paraId="022E47AD" w14:textId="77777777" w:rsidTr="002E5B3A">
        <w:tc>
          <w:tcPr>
            <w:tcW w:w="1123" w:type="pct"/>
            <w:shd w:val="clear" w:color="auto" w:fill="0091A5"/>
            <w:vAlign w:val="center"/>
          </w:tcPr>
          <w:p w14:paraId="62209579" w14:textId="1AB974B6" w:rsidR="00C47582" w:rsidRPr="001C117F" w:rsidRDefault="00C47582" w:rsidP="001C117F">
            <w:pPr>
              <w:pStyle w:val="CommentText"/>
              <w:jc w:val="center"/>
              <w:rPr>
                <w:rStyle w:val="Heading2Char"/>
                <w:rFonts w:eastAsiaTheme="minorHAnsi"/>
                <w:color w:val="FFFFFF" w:themeColor="background1"/>
              </w:rPr>
            </w:pPr>
            <w:r w:rsidRPr="001C117F">
              <w:rPr>
                <w:rStyle w:val="Heading2Char"/>
                <w:rFonts w:eastAsiaTheme="minorHAnsi"/>
                <w:color w:val="FFFFFF" w:themeColor="background1"/>
              </w:rPr>
              <w:t>Baseline</w:t>
            </w:r>
            <w:r>
              <w:rPr>
                <w:rStyle w:val="Heading2Char"/>
                <w:rFonts w:eastAsiaTheme="minorHAnsi"/>
                <w:color w:val="FFFFFF" w:themeColor="background1"/>
              </w:rPr>
              <w:t xml:space="preserve"> (including identification of environmental resources / constraints)</w:t>
            </w:r>
          </w:p>
        </w:tc>
        <w:tc>
          <w:tcPr>
            <w:tcW w:w="412" w:type="pct"/>
            <w:shd w:val="clear" w:color="auto" w:fill="0091A5"/>
            <w:vAlign w:val="center"/>
          </w:tcPr>
          <w:p w14:paraId="18C64C07" w14:textId="5EAA5CF0" w:rsidR="00C47582" w:rsidRPr="001C117F" w:rsidRDefault="00C47582" w:rsidP="00C47582">
            <w:pPr>
              <w:pStyle w:val="Heading2"/>
              <w:jc w:val="center"/>
              <w:outlineLvl w:val="1"/>
              <w:rPr>
                <w:color w:val="FFFFFF" w:themeColor="background1"/>
              </w:rPr>
            </w:pPr>
            <w:r>
              <w:rPr>
                <w:color w:val="FFFFFF" w:themeColor="background1"/>
              </w:rPr>
              <w:t>Potential Impact</w:t>
            </w:r>
          </w:p>
        </w:tc>
        <w:tc>
          <w:tcPr>
            <w:tcW w:w="412" w:type="pct"/>
            <w:shd w:val="clear" w:color="auto" w:fill="0091A5"/>
            <w:vAlign w:val="center"/>
          </w:tcPr>
          <w:p w14:paraId="1713275D" w14:textId="1440E60D" w:rsidR="00C47582" w:rsidRPr="001C117F" w:rsidRDefault="00C47582" w:rsidP="001C117F">
            <w:pPr>
              <w:pStyle w:val="Heading2"/>
              <w:jc w:val="center"/>
              <w:outlineLvl w:val="1"/>
              <w:rPr>
                <w:color w:val="FFFFFF" w:themeColor="background1"/>
              </w:rPr>
            </w:pPr>
            <w:r w:rsidRPr="001C117F">
              <w:rPr>
                <w:color w:val="FFFFFF" w:themeColor="background1"/>
              </w:rPr>
              <w:t>Source of information</w:t>
            </w:r>
          </w:p>
        </w:tc>
        <w:tc>
          <w:tcPr>
            <w:tcW w:w="1123" w:type="pct"/>
            <w:shd w:val="clear" w:color="auto" w:fill="0091A5"/>
            <w:vAlign w:val="center"/>
          </w:tcPr>
          <w:p w14:paraId="279E0437" w14:textId="77777777" w:rsidR="00C47582" w:rsidRPr="001C117F" w:rsidRDefault="00C47582" w:rsidP="004D6520">
            <w:pPr>
              <w:pStyle w:val="Heading2"/>
              <w:jc w:val="center"/>
              <w:outlineLvl w:val="1"/>
              <w:rPr>
                <w:color w:val="FFFFFF" w:themeColor="background1"/>
              </w:rPr>
            </w:pPr>
            <w:r w:rsidRPr="001C117F">
              <w:rPr>
                <w:color w:val="FFFFFF" w:themeColor="background1"/>
              </w:rPr>
              <w:t>How has this been considered and</w:t>
            </w:r>
            <w:r>
              <w:rPr>
                <w:color w:val="FFFFFF" w:themeColor="background1"/>
              </w:rPr>
              <w:t>/or</w:t>
            </w:r>
            <w:r w:rsidRPr="001C117F">
              <w:rPr>
                <w:color w:val="FFFFFF" w:themeColor="background1"/>
              </w:rPr>
              <w:t xml:space="preserve"> mitigated?</w:t>
            </w:r>
          </w:p>
          <w:p w14:paraId="5538582C" w14:textId="74148320" w:rsidR="00C47582" w:rsidRPr="001C117F" w:rsidRDefault="00C47582" w:rsidP="001C117F">
            <w:pPr>
              <w:pStyle w:val="Heading2"/>
              <w:jc w:val="center"/>
              <w:outlineLvl w:val="1"/>
              <w:rPr>
                <w:color w:val="FFFFFF" w:themeColor="background1"/>
              </w:rPr>
            </w:pPr>
            <w:r>
              <w:rPr>
                <w:color w:val="FFFFFF" w:themeColor="background1"/>
              </w:rPr>
              <w:t>Opportunities for sustainable management of natural resources</w:t>
            </w:r>
          </w:p>
        </w:tc>
        <w:tc>
          <w:tcPr>
            <w:tcW w:w="965" w:type="pct"/>
            <w:shd w:val="clear" w:color="auto" w:fill="0091A5"/>
            <w:vAlign w:val="center"/>
          </w:tcPr>
          <w:p w14:paraId="61F51FDB" w14:textId="51F757F6" w:rsidR="00C47582" w:rsidRPr="001C117F" w:rsidRDefault="00C47582" w:rsidP="001C117F">
            <w:pPr>
              <w:pStyle w:val="Heading2"/>
              <w:jc w:val="center"/>
              <w:outlineLvl w:val="1"/>
              <w:rPr>
                <w:color w:val="FFFFFF" w:themeColor="background1"/>
              </w:rPr>
            </w:pPr>
            <w:r>
              <w:rPr>
                <w:color w:val="FFFFFF" w:themeColor="background1"/>
              </w:rPr>
              <w:t>Summary of consultation related to this issue</w:t>
            </w:r>
          </w:p>
        </w:tc>
        <w:tc>
          <w:tcPr>
            <w:tcW w:w="965" w:type="pct"/>
            <w:shd w:val="clear" w:color="auto" w:fill="0091A5"/>
            <w:vAlign w:val="center"/>
          </w:tcPr>
          <w:p w14:paraId="6D9B8445" w14:textId="3F51AF2E" w:rsidR="00C47582" w:rsidRPr="001C117F" w:rsidRDefault="00C47582" w:rsidP="001C117F">
            <w:pPr>
              <w:pStyle w:val="Heading2"/>
              <w:jc w:val="center"/>
              <w:outlineLvl w:val="1"/>
              <w:rPr>
                <w:color w:val="FFFFFF" w:themeColor="background1"/>
              </w:rPr>
            </w:pPr>
            <w:r w:rsidRPr="001C117F">
              <w:rPr>
                <w:color w:val="FFFFFF" w:themeColor="background1"/>
              </w:rPr>
              <w:t>How will this be delivered?</w:t>
            </w:r>
          </w:p>
        </w:tc>
      </w:tr>
      <w:tr w:rsidR="00C47582" w14:paraId="4149982D" w14:textId="77777777" w:rsidTr="002E5B3A">
        <w:tc>
          <w:tcPr>
            <w:tcW w:w="1123" w:type="pct"/>
          </w:tcPr>
          <w:p w14:paraId="44806E05" w14:textId="052851DF" w:rsidR="00C47582" w:rsidRPr="00E05E7D" w:rsidRDefault="00C47582" w:rsidP="0059134C">
            <w:pPr>
              <w:rPr>
                <w:highlight w:val="yellow"/>
              </w:rPr>
            </w:pPr>
            <w:r w:rsidRPr="003F1EA1">
              <w:t xml:space="preserve">DCC flood management </w:t>
            </w:r>
            <w:r w:rsidR="00C57958">
              <w:t>Scheme</w:t>
            </w:r>
            <w:r w:rsidRPr="003F1EA1">
              <w:t xml:space="preserve"> p</w:t>
            </w:r>
            <w:r w:rsidR="0059134C">
              <w:t>lanned</w:t>
            </w:r>
            <w:r w:rsidRPr="003F1EA1">
              <w:t xml:space="preserve"> on </w:t>
            </w:r>
            <w:r>
              <w:t xml:space="preserve">the Glascoed stream </w:t>
            </w:r>
            <w:r w:rsidR="0059134C">
              <w:t xml:space="preserve">comprising culvert improvements and channel management works </w:t>
            </w:r>
            <w:r>
              <w:t>may interact with St Asaph FRMS.</w:t>
            </w:r>
          </w:p>
        </w:tc>
        <w:tc>
          <w:tcPr>
            <w:tcW w:w="412" w:type="pct"/>
          </w:tcPr>
          <w:p w14:paraId="0A81B927" w14:textId="2C641A73" w:rsidR="00C47582" w:rsidRDefault="00C47582" w:rsidP="00A2321A">
            <w:r>
              <w:t xml:space="preserve">Potential for duplication of work to Glascoed stream culvert under Lower Denbigh Road (- </w:t>
            </w:r>
            <w:proofErr w:type="spellStart"/>
            <w:r>
              <w:t>ve</w:t>
            </w:r>
            <w:proofErr w:type="spellEnd"/>
            <w:r>
              <w:t>)</w:t>
            </w:r>
          </w:p>
        </w:tc>
        <w:tc>
          <w:tcPr>
            <w:tcW w:w="412" w:type="pct"/>
          </w:tcPr>
          <w:p w14:paraId="0E099C2D" w14:textId="0A5F7114" w:rsidR="00C47582" w:rsidRPr="00C02D90" w:rsidRDefault="00C47582" w:rsidP="00A2321A">
            <w:r>
              <w:t>DCC</w:t>
            </w:r>
          </w:p>
        </w:tc>
        <w:tc>
          <w:tcPr>
            <w:tcW w:w="1123" w:type="pct"/>
          </w:tcPr>
          <w:p w14:paraId="21B9131C" w14:textId="07966DC7" w:rsidR="00C47582" w:rsidRPr="00C02D90" w:rsidRDefault="00C47582" w:rsidP="0059134C">
            <w:r>
              <w:t xml:space="preserve">Capacity of flap valve on the Glascoed stream culvert to be designed in line with the </w:t>
            </w:r>
            <w:r w:rsidR="0059134C">
              <w:t>planned works by DCC</w:t>
            </w:r>
            <w:r>
              <w:t xml:space="preserve">. </w:t>
            </w:r>
          </w:p>
        </w:tc>
        <w:tc>
          <w:tcPr>
            <w:tcW w:w="965" w:type="pct"/>
          </w:tcPr>
          <w:p w14:paraId="48336546" w14:textId="2DECE6D5" w:rsidR="00C47582" w:rsidRDefault="00C47582" w:rsidP="00854DB0">
            <w:r>
              <w:t xml:space="preserve">Consultation with DCC </w:t>
            </w:r>
            <w:r w:rsidR="00854DB0">
              <w:t>F</w:t>
            </w:r>
            <w:r>
              <w:t xml:space="preserve">lood </w:t>
            </w:r>
            <w:r w:rsidR="00854DB0">
              <w:t>R</w:t>
            </w:r>
            <w:r>
              <w:t>isk team.</w:t>
            </w:r>
          </w:p>
        </w:tc>
        <w:tc>
          <w:tcPr>
            <w:tcW w:w="965" w:type="pct"/>
          </w:tcPr>
          <w:p w14:paraId="541EEBD1" w14:textId="129B0E28" w:rsidR="00C47582" w:rsidRPr="00C02D90" w:rsidRDefault="00C47582" w:rsidP="00A2321A">
            <w:r>
              <w:t xml:space="preserve">Dialogue between NRW and DCC to confirm required capacity of culvert for their future </w:t>
            </w:r>
            <w:r w:rsidR="00C57958">
              <w:t>Scheme</w:t>
            </w:r>
            <w:r>
              <w:t>. Incorporated into St Asaph FRMS detailed design drawings.</w:t>
            </w:r>
          </w:p>
        </w:tc>
      </w:tr>
      <w:tr w:rsidR="00C47582" w14:paraId="3183DE13" w14:textId="77777777" w:rsidTr="00C47582">
        <w:tc>
          <w:tcPr>
            <w:tcW w:w="5000" w:type="pct"/>
            <w:gridSpan w:val="6"/>
          </w:tcPr>
          <w:p w14:paraId="4524D81E" w14:textId="2DA8B914" w:rsidR="00C47582" w:rsidRPr="002E5B3A" w:rsidRDefault="00C47582" w:rsidP="00C52B71">
            <w:pPr>
              <w:rPr>
                <w:b/>
              </w:rPr>
            </w:pPr>
            <w:r w:rsidRPr="002E5B3A">
              <w:rPr>
                <w:b/>
              </w:rPr>
              <w:t>Cumulative Effects and Other Developments summary: It is anticipated that there are limited cumulative effect with and on other developments, and these have been considered and addressed where appropriate within the design.</w:t>
            </w:r>
          </w:p>
        </w:tc>
      </w:tr>
    </w:tbl>
    <w:p w14:paraId="63E7B1DF" w14:textId="77777777" w:rsidR="004D5836" w:rsidRDefault="004D5836" w:rsidP="009653E0"/>
    <w:p w14:paraId="1F01D72E" w14:textId="77777777" w:rsidR="004D5836" w:rsidRDefault="004D5836" w:rsidP="009653E0">
      <w:pPr>
        <w:sectPr w:rsidR="004D5836" w:rsidSect="00636A42">
          <w:headerReference w:type="even" r:id="rId41"/>
          <w:headerReference w:type="default" r:id="rId42"/>
          <w:headerReference w:type="first" r:id="rId43"/>
          <w:footerReference w:type="first" r:id="rId44"/>
          <w:pgSz w:w="23814" w:h="16839" w:orient="landscape" w:code="8"/>
          <w:pgMar w:top="1440" w:right="1440" w:bottom="1440" w:left="1440" w:header="720" w:footer="709" w:gutter="0"/>
          <w:cols w:space="708"/>
          <w:titlePg/>
          <w:docGrid w:linePitch="360"/>
        </w:sectPr>
      </w:pPr>
    </w:p>
    <w:p w14:paraId="4332A1CD" w14:textId="11F63795" w:rsidR="00FB32A8" w:rsidRPr="00BC7FE5" w:rsidRDefault="00BC7FE5" w:rsidP="00BC7FE5">
      <w:pPr>
        <w:pStyle w:val="Heading1"/>
      </w:pPr>
      <w:bookmarkStart w:id="7" w:name="_Toc458006928"/>
      <w:r>
        <w:lastRenderedPageBreak/>
        <w:t xml:space="preserve">6.0 </w:t>
      </w:r>
      <w:r w:rsidR="004146D2">
        <w:tab/>
      </w:r>
      <w:r w:rsidR="00FB32A8" w:rsidRPr="00BC7FE5">
        <w:t>Conclusions</w:t>
      </w:r>
      <w:bookmarkEnd w:id="7"/>
    </w:p>
    <w:p w14:paraId="61EBAB08" w14:textId="2CC3B53A" w:rsidR="00B059A5" w:rsidRDefault="001C117F" w:rsidP="00C14366">
      <w:pPr>
        <w:rPr>
          <w:rFonts w:ascii="Arial" w:hAnsi="Arial" w:cs="Arial"/>
          <w:sz w:val="24"/>
          <w:szCs w:val="24"/>
        </w:rPr>
      </w:pPr>
      <w:r w:rsidRPr="00DB2303">
        <w:rPr>
          <w:rFonts w:ascii="Arial" w:hAnsi="Arial" w:cs="Arial"/>
          <w:sz w:val="24"/>
          <w:szCs w:val="24"/>
        </w:rPr>
        <w:t>The</w:t>
      </w:r>
      <w:r w:rsidR="00BE061B">
        <w:rPr>
          <w:rFonts w:ascii="Arial" w:hAnsi="Arial" w:cs="Arial"/>
          <w:sz w:val="24"/>
          <w:szCs w:val="24"/>
        </w:rPr>
        <w:t xml:space="preserve"> objective of the</w:t>
      </w:r>
      <w:r w:rsidRPr="00DB2303">
        <w:rPr>
          <w:rFonts w:ascii="Arial" w:hAnsi="Arial" w:cs="Arial"/>
          <w:sz w:val="24"/>
          <w:szCs w:val="24"/>
        </w:rPr>
        <w:t xml:space="preserve"> St Asaph </w:t>
      </w:r>
      <w:r>
        <w:rPr>
          <w:rFonts w:ascii="Arial" w:hAnsi="Arial" w:cs="Arial"/>
          <w:sz w:val="24"/>
          <w:szCs w:val="24"/>
        </w:rPr>
        <w:t xml:space="preserve">FRM </w:t>
      </w:r>
      <w:r w:rsidR="00C57958">
        <w:rPr>
          <w:rFonts w:ascii="Arial" w:hAnsi="Arial" w:cs="Arial"/>
          <w:sz w:val="24"/>
          <w:szCs w:val="24"/>
        </w:rPr>
        <w:t>Scheme</w:t>
      </w:r>
      <w:r w:rsidRPr="00DB2303">
        <w:rPr>
          <w:rFonts w:ascii="Arial" w:hAnsi="Arial" w:cs="Arial"/>
          <w:sz w:val="24"/>
          <w:szCs w:val="24"/>
        </w:rPr>
        <w:t xml:space="preserve"> </w:t>
      </w:r>
      <w:r>
        <w:rPr>
          <w:rFonts w:ascii="Arial" w:hAnsi="Arial" w:cs="Arial"/>
          <w:sz w:val="24"/>
          <w:szCs w:val="24"/>
        </w:rPr>
        <w:t xml:space="preserve">is to </w:t>
      </w:r>
      <w:proofErr w:type="gramStart"/>
      <w:r>
        <w:rPr>
          <w:rFonts w:ascii="Arial" w:hAnsi="Arial" w:cs="Arial"/>
          <w:sz w:val="24"/>
          <w:szCs w:val="24"/>
        </w:rPr>
        <w:t>raise</w:t>
      </w:r>
      <w:proofErr w:type="gramEnd"/>
      <w:r>
        <w:rPr>
          <w:rFonts w:ascii="Arial" w:hAnsi="Arial" w:cs="Arial"/>
          <w:sz w:val="24"/>
          <w:szCs w:val="24"/>
        </w:rPr>
        <w:t xml:space="preserve"> existing and construct new defences in the city to provide </w:t>
      </w:r>
      <w:r w:rsidRPr="00DB2303">
        <w:rPr>
          <w:rFonts w:ascii="Arial" w:hAnsi="Arial" w:cs="Arial"/>
          <w:sz w:val="24"/>
          <w:szCs w:val="24"/>
        </w:rPr>
        <w:t xml:space="preserve">a present day 1 in 200 </w:t>
      </w:r>
      <w:r w:rsidR="00B853FA">
        <w:rPr>
          <w:rFonts w:ascii="Arial" w:hAnsi="Arial" w:cs="Arial"/>
          <w:sz w:val="24"/>
          <w:szCs w:val="24"/>
        </w:rPr>
        <w:t xml:space="preserve">(0.5%) </w:t>
      </w:r>
      <w:r w:rsidRPr="00DB2303">
        <w:rPr>
          <w:rFonts w:ascii="Arial" w:hAnsi="Arial" w:cs="Arial"/>
          <w:sz w:val="24"/>
          <w:szCs w:val="24"/>
        </w:rPr>
        <w:t>annual chance standard of flood protection</w:t>
      </w:r>
      <w:r>
        <w:rPr>
          <w:rFonts w:ascii="Arial" w:hAnsi="Arial" w:cs="Arial"/>
          <w:sz w:val="24"/>
          <w:szCs w:val="24"/>
        </w:rPr>
        <w:t xml:space="preserve">. Flood defence improvement works are also to be undertaken at </w:t>
      </w:r>
      <w:proofErr w:type="spellStart"/>
      <w:r>
        <w:rPr>
          <w:rFonts w:ascii="Arial" w:hAnsi="Arial" w:cs="Arial"/>
          <w:sz w:val="24"/>
          <w:szCs w:val="24"/>
        </w:rPr>
        <w:t>Dol</w:t>
      </w:r>
      <w:proofErr w:type="spellEnd"/>
      <w:r>
        <w:rPr>
          <w:rFonts w:ascii="Arial" w:hAnsi="Arial" w:cs="Arial"/>
          <w:sz w:val="24"/>
          <w:szCs w:val="24"/>
        </w:rPr>
        <w:t xml:space="preserve"> Afon and Rhuddlan to ensure no increase in flood risk downstream of the main </w:t>
      </w:r>
      <w:r w:rsidR="00C57958">
        <w:rPr>
          <w:rFonts w:ascii="Arial" w:hAnsi="Arial" w:cs="Arial"/>
          <w:sz w:val="24"/>
          <w:szCs w:val="24"/>
        </w:rPr>
        <w:t>Scheme</w:t>
      </w:r>
      <w:r>
        <w:rPr>
          <w:rFonts w:ascii="Arial" w:hAnsi="Arial" w:cs="Arial"/>
          <w:sz w:val="24"/>
          <w:szCs w:val="24"/>
        </w:rPr>
        <w:t xml:space="preserve"> works.</w:t>
      </w:r>
    </w:p>
    <w:p w14:paraId="76220BE0" w14:textId="72CA3604" w:rsidR="008808AD" w:rsidRDefault="001C117F" w:rsidP="00C0306F">
      <w:pPr>
        <w:rPr>
          <w:rFonts w:ascii="Arial" w:hAnsi="Arial" w:cs="Arial"/>
          <w:sz w:val="24"/>
          <w:szCs w:val="24"/>
        </w:rPr>
      </w:pPr>
      <w:r>
        <w:rPr>
          <w:rFonts w:ascii="Arial" w:hAnsi="Arial" w:cs="Arial"/>
          <w:sz w:val="24"/>
          <w:szCs w:val="24"/>
        </w:rPr>
        <w:t>The k</w:t>
      </w:r>
      <w:r w:rsidR="00B059A5">
        <w:rPr>
          <w:rFonts w:ascii="Arial" w:hAnsi="Arial" w:cs="Arial"/>
          <w:sz w:val="24"/>
          <w:szCs w:val="24"/>
        </w:rPr>
        <w:t>ey negative impact</w:t>
      </w:r>
      <w:r w:rsidR="00F76468">
        <w:rPr>
          <w:rFonts w:ascii="Arial" w:hAnsi="Arial" w:cs="Arial"/>
          <w:sz w:val="24"/>
          <w:szCs w:val="24"/>
        </w:rPr>
        <w:t xml:space="preserve"> </w:t>
      </w:r>
      <w:r w:rsidR="008808AD">
        <w:rPr>
          <w:rFonts w:ascii="Arial" w:hAnsi="Arial" w:cs="Arial"/>
          <w:sz w:val="24"/>
          <w:szCs w:val="24"/>
        </w:rPr>
        <w:t xml:space="preserve">resulting from the </w:t>
      </w:r>
      <w:r w:rsidR="00C57958">
        <w:rPr>
          <w:rFonts w:ascii="Arial" w:hAnsi="Arial" w:cs="Arial"/>
          <w:sz w:val="24"/>
          <w:szCs w:val="24"/>
        </w:rPr>
        <w:t>Scheme</w:t>
      </w:r>
      <w:r w:rsidR="008808AD">
        <w:rPr>
          <w:rFonts w:ascii="Arial" w:hAnsi="Arial" w:cs="Arial"/>
          <w:sz w:val="24"/>
          <w:szCs w:val="24"/>
        </w:rPr>
        <w:t xml:space="preserve"> (and corresponding mitigation) </w:t>
      </w:r>
      <w:r w:rsidR="00B059A5">
        <w:rPr>
          <w:rFonts w:ascii="Arial" w:hAnsi="Arial" w:cs="Arial"/>
          <w:sz w:val="24"/>
          <w:szCs w:val="24"/>
        </w:rPr>
        <w:t>i</w:t>
      </w:r>
      <w:r w:rsidR="00B853FA">
        <w:rPr>
          <w:rFonts w:ascii="Arial" w:hAnsi="Arial" w:cs="Arial"/>
          <w:sz w:val="24"/>
          <w:szCs w:val="24"/>
        </w:rPr>
        <w:t>s t</w:t>
      </w:r>
      <w:r w:rsidR="008808AD">
        <w:rPr>
          <w:rFonts w:ascii="Arial" w:hAnsi="Arial" w:cs="Arial"/>
          <w:sz w:val="24"/>
          <w:szCs w:val="24"/>
        </w:rPr>
        <w:t xml:space="preserve">ree loss along the river corridor to enable construction of the </w:t>
      </w:r>
      <w:r w:rsidR="00B853FA">
        <w:rPr>
          <w:rFonts w:ascii="Arial" w:hAnsi="Arial" w:cs="Arial"/>
          <w:sz w:val="24"/>
          <w:szCs w:val="24"/>
        </w:rPr>
        <w:t>Scheme</w:t>
      </w:r>
      <w:r w:rsidR="00F76468">
        <w:rPr>
          <w:rFonts w:ascii="Arial" w:hAnsi="Arial" w:cs="Arial"/>
          <w:sz w:val="24"/>
          <w:szCs w:val="24"/>
        </w:rPr>
        <w:t>;</w:t>
      </w:r>
      <w:r w:rsidR="00B853FA">
        <w:rPr>
          <w:rFonts w:ascii="Arial" w:hAnsi="Arial" w:cs="Arial"/>
          <w:sz w:val="24"/>
          <w:szCs w:val="24"/>
        </w:rPr>
        <w:t xml:space="preserve"> which </w:t>
      </w:r>
      <w:r w:rsidR="008808AD">
        <w:rPr>
          <w:rFonts w:ascii="Arial" w:hAnsi="Arial" w:cs="Arial"/>
          <w:sz w:val="24"/>
          <w:szCs w:val="24"/>
        </w:rPr>
        <w:t xml:space="preserve">will impact on local amenity value, landscape, fisheries, birds and bats. Whilst tree losses have been minimised as far as possible through the design, some tree loss is inevitable due to the proximity of the existing defences to the tree lined river corridor. Approximately 80-90 trees will be removed throughout the length of the scheme. </w:t>
      </w:r>
      <w:r w:rsidR="008808AD" w:rsidRPr="00BE2DFB">
        <w:rPr>
          <w:rFonts w:ascii="Arial" w:hAnsi="Arial" w:cs="Arial"/>
          <w:sz w:val="24"/>
          <w:szCs w:val="24"/>
        </w:rPr>
        <w:t>Mitigation</w:t>
      </w:r>
      <w:r w:rsidR="008808AD" w:rsidRPr="00BE061B">
        <w:rPr>
          <w:rFonts w:ascii="Arial" w:hAnsi="Arial" w:cs="Arial"/>
          <w:sz w:val="24"/>
          <w:szCs w:val="24"/>
        </w:rPr>
        <w:t xml:space="preserve"> </w:t>
      </w:r>
      <w:r w:rsidR="008808AD">
        <w:rPr>
          <w:rFonts w:ascii="Arial" w:hAnsi="Arial" w:cs="Arial"/>
          <w:sz w:val="24"/>
          <w:szCs w:val="24"/>
        </w:rPr>
        <w:t>planting will be undertaken to compensate for this loss.</w:t>
      </w:r>
    </w:p>
    <w:p w14:paraId="3A6D7BAD" w14:textId="148BE11B" w:rsidR="001439A1" w:rsidRDefault="001439A1" w:rsidP="00C14366">
      <w:pPr>
        <w:rPr>
          <w:rFonts w:ascii="Arial" w:hAnsi="Arial" w:cs="Arial"/>
          <w:sz w:val="24"/>
          <w:szCs w:val="24"/>
        </w:rPr>
      </w:pPr>
      <w:r>
        <w:rPr>
          <w:rFonts w:ascii="Arial" w:hAnsi="Arial" w:cs="Arial"/>
          <w:sz w:val="24"/>
          <w:szCs w:val="24"/>
        </w:rPr>
        <w:t xml:space="preserve">The following </w:t>
      </w:r>
      <w:r w:rsidR="00B8582C">
        <w:rPr>
          <w:rFonts w:ascii="Arial" w:hAnsi="Arial" w:cs="Arial"/>
          <w:sz w:val="24"/>
          <w:szCs w:val="24"/>
        </w:rPr>
        <w:t xml:space="preserve">key </w:t>
      </w:r>
      <w:r>
        <w:rPr>
          <w:rFonts w:ascii="Arial" w:hAnsi="Arial" w:cs="Arial"/>
          <w:sz w:val="24"/>
          <w:szCs w:val="24"/>
        </w:rPr>
        <w:t xml:space="preserve">benefits will be delivered through the </w:t>
      </w:r>
      <w:r w:rsidR="00C57958">
        <w:rPr>
          <w:rFonts w:ascii="Arial" w:hAnsi="Arial" w:cs="Arial"/>
          <w:sz w:val="24"/>
          <w:szCs w:val="24"/>
        </w:rPr>
        <w:t>Scheme</w:t>
      </w:r>
      <w:r>
        <w:rPr>
          <w:rFonts w:ascii="Arial" w:hAnsi="Arial" w:cs="Arial"/>
          <w:sz w:val="24"/>
          <w:szCs w:val="24"/>
        </w:rPr>
        <w:t>:</w:t>
      </w:r>
    </w:p>
    <w:p w14:paraId="1DBEFD3A" w14:textId="26A76ED3" w:rsidR="000656A4" w:rsidRDefault="000656A4" w:rsidP="001C117F">
      <w:pPr>
        <w:pStyle w:val="ListParagraph"/>
        <w:numPr>
          <w:ilvl w:val="0"/>
          <w:numId w:val="12"/>
        </w:numPr>
        <w:ind w:left="567" w:hanging="567"/>
        <w:rPr>
          <w:rFonts w:ascii="Arial" w:hAnsi="Arial" w:cs="Arial"/>
          <w:sz w:val="24"/>
          <w:szCs w:val="24"/>
        </w:rPr>
      </w:pPr>
      <w:r>
        <w:rPr>
          <w:rFonts w:ascii="Arial" w:hAnsi="Arial" w:cs="Arial"/>
          <w:sz w:val="24"/>
          <w:szCs w:val="24"/>
        </w:rPr>
        <w:t>Improved protection to the community of St Asaph from the risk of flooding.</w:t>
      </w:r>
    </w:p>
    <w:p w14:paraId="52D51CB0" w14:textId="24E4B01E" w:rsidR="001439A1" w:rsidRDefault="001439A1" w:rsidP="001C117F">
      <w:pPr>
        <w:pStyle w:val="ListParagraph"/>
        <w:numPr>
          <w:ilvl w:val="0"/>
          <w:numId w:val="12"/>
        </w:numPr>
        <w:ind w:left="567" w:hanging="567"/>
        <w:rPr>
          <w:rFonts w:ascii="Arial" w:hAnsi="Arial" w:cs="Arial"/>
          <w:sz w:val="24"/>
          <w:szCs w:val="24"/>
        </w:rPr>
      </w:pPr>
      <w:r>
        <w:rPr>
          <w:rFonts w:ascii="Arial" w:hAnsi="Arial" w:cs="Arial"/>
          <w:sz w:val="24"/>
          <w:szCs w:val="24"/>
        </w:rPr>
        <w:t>Improved setting of St Asaph</w:t>
      </w:r>
      <w:r w:rsidR="00FF7768">
        <w:rPr>
          <w:rFonts w:ascii="Arial" w:hAnsi="Arial" w:cs="Arial"/>
          <w:sz w:val="24"/>
          <w:szCs w:val="24"/>
        </w:rPr>
        <w:t xml:space="preserve"> Old</w:t>
      </w:r>
      <w:r>
        <w:rPr>
          <w:rFonts w:ascii="Arial" w:hAnsi="Arial" w:cs="Arial"/>
          <w:sz w:val="24"/>
          <w:szCs w:val="24"/>
        </w:rPr>
        <w:t xml:space="preserve"> Bridge as a result of setting back defences and removal of existing high wall which currently encroaches on the western arch of the bridge.</w:t>
      </w:r>
    </w:p>
    <w:p w14:paraId="1728865D" w14:textId="6F90D13F" w:rsidR="001439A1" w:rsidRDefault="001439A1" w:rsidP="001C117F">
      <w:pPr>
        <w:pStyle w:val="ListParagraph"/>
        <w:numPr>
          <w:ilvl w:val="0"/>
          <w:numId w:val="12"/>
        </w:numPr>
        <w:ind w:left="567" w:hanging="567"/>
        <w:rPr>
          <w:rFonts w:ascii="Arial" w:hAnsi="Arial" w:cs="Arial"/>
          <w:sz w:val="24"/>
          <w:szCs w:val="24"/>
        </w:rPr>
      </w:pPr>
      <w:r>
        <w:rPr>
          <w:rFonts w:ascii="Arial" w:hAnsi="Arial" w:cs="Arial"/>
          <w:sz w:val="24"/>
          <w:szCs w:val="24"/>
        </w:rPr>
        <w:t>Improvements to f</w:t>
      </w:r>
      <w:r w:rsidR="008808AD">
        <w:rPr>
          <w:rFonts w:ascii="Arial" w:hAnsi="Arial" w:cs="Arial"/>
          <w:sz w:val="24"/>
          <w:szCs w:val="24"/>
        </w:rPr>
        <w:t>ootpaths along the river corridor.</w:t>
      </w:r>
    </w:p>
    <w:p w14:paraId="2B8A3144" w14:textId="57EE14E5" w:rsidR="008808AD" w:rsidRDefault="008808AD" w:rsidP="001C117F">
      <w:pPr>
        <w:pStyle w:val="ListParagraph"/>
        <w:numPr>
          <w:ilvl w:val="0"/>
          <w:numId w:val="12"/>
        </w:numPr>
        <w:ind w:left="567" w:hanging="567"/>
        <w:rPr>
          <w:rFonts w:ascii="Arial" w:hAnsi="Arial" w:cs="Arial"/>
          <w:sz w:val="24"/>
          <w:szCs w:val="24"/>
        </w:rPr>
      </w:pPr>
      <w:r>
        <w:rPr>
          <w:rFonts w:ascii="Arial" w:hAnsi="Arial" w:cs="Arial"/>
          <w:sz w:val="24"/>
          <w:szCs w:val="24"/>
        </w:rPr>
        <w:t xml:space="preserve">Landscaping of embankments within </w:t>
      </w:r>
      <w:r w:rsidR="0059134C">
        <w:rPr>
          <w:rFonts w:ascii="Arial" w:hAnsi="Arial" w:cs="Arial"/>
          <w:sz w:val="24"/>
          <w:szCs w:val="24"/>
        </w:rPr>
        <w:t xml:space="preserve">the </w:t>
      </w:r>
      <w:r>
        <w:rPr>
          <w:rFonts w:ascii="Arial" w:hAnsi="Arial" w:cs="Arial"/>
          <w:sz w:val="24"/>
          <w:szCs w:val="24"/>
        </w:rPr>
        <w:t>recreation ground to improve appearance and encourage access to the river in a less formal manner by reducing embankment slope gradient.</w:t>
      </w:r>
    </w:p>
    <w:p w14:paraId="7C4C4ED4" w14:textId="3CF21140" w:rsidR="00B8582C" w:rsidRPr="00B8582C" w:rsidRDefault="00B8582C" w:rsidP="00B8582C">
      <w:pPr>
        <w:rPr>
          <w:rFonts w:ascii="Arial" w:hAnsi="Arial" w:cs="Arial"/>
          <w:sz w:val="24"/>
          <w:szCs w:val="24"/>
        </w:rPr>
      </w:pPr>
      <w:r>
        <w:rPr>
          <w:rFonts w:ascii="Arial" w:hAnsi="Arial" w:cs="Arial"/>
          <w:sz w:val="24"/>
          <w:szCs w:val="24"/>
        </w:rPr>
        <w:t xml:space="preserve">Other </w:t>
      </w:r>
      <w:r w:rsidR="00194840">
        <w:rPr>
          <w:rFonts w:ascii="Arial" w:hAnsi="Arial" w:cs="Arial"/>
          <w:sz w:val="24"/>
          <w:szCs w:val="24"/>
        </w:rPr>
        <w:t xml:space="preserve">opportunities </w:t>
      </w:r>
      <w:r>
        <w:rPr>
          <w:rFonts w:ascii="Arial" w:hAnsi="Arial" w:cs="Arial"/>
          <w:sz w:val="24"/>
          <w:szCs w:val="24"/>
        </w:rPr>
        <w:t>are detailed within Table 5.1 above.</w:t>
      </w:r>
    </w:p>
    <w:p w14:paraId="34330DC3" w14:textId="369F5E57" w:rsidR="008808AD" w:rsidRDefault="008808AD" w:rsidP="00C14366">
      <w:pPr>
        <w:rPr>
          <w:rFonts w:ascii="Arial" w:hAnsi="Arial" w:cs="Arial"/>
          <w:sz w:val="24"/>
          <w:szCs w:val="24"/>
        </w:rPr>
      </w:pPr>
      <w:r>
        <w:rPr>
          <w:rFonts w:ascii="Arial" w:hAnsi="Arial" w:cs="Arial"/>
          <w:sz w:val="24"/>
          <w:szCs w:val="24"/>
        </w:rPr>
        <w:t xml:space="preserve">In order to </w:t>
      </w:r>
      <w:r w:rsidR="00194840">
        <w:rPr>
          <w:rFonts w:ascii="Arial" w:hAnsi="Arial" w:cs="Arial"/>
          <w:sz w:val="24"/>
          <w:szCs w:val="24"/>
        </w:rPr>
        <w:t xml:space="preserve">increase </w:t>
      </w:r>
      <w:r>
        <w:rPr>
          <w:rFonts w:ascii="Arial" w:hAnsi="Arial" w:cs="Arial"/>
          <w:sz w:val="24"/>
          <w:szCs w:val="24"/>
        </w:rPr>
        <w:t>the benefits</w:t>
      </w:r>
      <w:r w:rsidR="0059134C">
        <w:rPr>
          <w:rFonts w:ascii="Arial" w:hAnsi="Arial" w:cs="Arial"/>
          <w:sz w:val="24"/>
          <w:szCs w:val="24"/>
        </w:rPr>
        <w:t xml:space="preserve"> delivered by the </w:t>
      </w:r>
      <w:r w:rsidR="00C57958">
        <w:rPr>
          <w:rFonts w:ascii="Arial" w:hAnsi="Arial" w:cs="Arial"/>
          <w:sz w:val="24"/>
          <w:szCs w:val="24"/>
        </w:rPr>
        <w:t>Scheme</w:t>
      </w:r>
      <w:r w:rsidR="00194840">
        <w:rPr>
          <w:rFonts w:ascii="Arial" w:hAnsi="Arial" w:cs="Arial"/>
          <w:sz w:val="24"/>
          <w:szCs w:val="24"/>
        </w:rPr>
        <w:t>,</w:t>
      </w:r>
      <w:r>
        <w:rPr>
          <w:rFonts w:ascii="Arial" w:hAnsi="Arial" w:cs="Arial"/>
          <w:sz w:val="24"/>
          <w:szCs w:val="24"/>
        </w:rPr>
        <w:t xml:space="preserve"> NRW have consulted closely with other bodies and groups such as </w:t>
      </w:r>
      <w:r w:rsidR="00D70D6E">
        <w:rPr>
          <w:rFonts w:ascii="Arial" w:hAnsi="Arial" w:cs="Arial"/>
          <w:sz w:val="24"/>
          <w:szCs w:val="24"/>
        </w:rPr>
        <w:t xml:space="preserve">the </w:t>
      </w:r>
      <w:r>
        <w:rPr>
          <w:rFonts w:ascii="Arial" w:hAnsi="Arial" w:cs="Arial"/>
          <w:sz w:val="24"/>
          <w:szCs w:val="24"/>
        </w:rPr>
        <w:t xml:space="preserve">Afon Elwy Environmental Group </w:t>
      </w:r>
      <w:r w:rsidR="00D70D6E">
        <w:rPr>
          <w:rFonts w:ascii="Arial" w:hAnsi="Arial" w:cs="Arial"/>
          <w:sz w:val="24"/>
          <w:szCs w:val="24"/>
        </w:rPr>
        <w:t xml:space="preserve">and the City Council </w:t>
      </w:r>
      <w:r>
        <w:rPr>
          <w:rFonts w:ascii="Arial" w:hAnsi="Arial" w:cs="Arial"/>
          <w:sz w:val="24"/>
          <w:szCs w:val="24"/>
        </w:rPr>
        <w:t xml:space="preserve">to ensure that </w:t>
      </w:r>
      <w:r w:rsidR="0059134C">
        <w:rPr>
          <w:rFonts w:ascii="Arial" w:hAnsi="Arial" w:cs="Arial"/>
          <w:sz w:val="24"/>
          <w:szCs w:val="24"/>
        </w:rPr>
        <w:t xml:space="preserve">enhancement </w:t>
      </w:r>
      <w:r w:rsidR="00194840">
        <w:rPr>
          <w:rFonts w:ascii="Arial" w:hAnsi="Arial" w:cs="Arial"/>
          <w:sz w:val="24"/>
          <w:szCs w:val="24"/>
        </w:rPr>
        <w:t xml:space="preserve">opportunities </w:t>
      </w:r>
      <w:r>
        <w:rPr>
          <w:rFonts w:ascii="Arial" w:hAnsi="Arial" w:cs="Arial"/>
          <w:sz w:val="24"/>
          <w:szCs w:val="24"/>
        </w:rPr>
        <w:t>can be aligned in an efficient and collaborative manner</w:t>
      </w:r>
      <w:r w:rsidR="0059134C">
        <w:rPr>
          <w:rFonts w:ascii="Arial" w:hAnsi="Arial" w:cs="Arial"/>
          <w:sz w:val="24"/>
          <w:szCs w:val="24"/>
        </w:rPr>
        <w:t>,</w:t>
      </w:r>
      <w:r>
        <w:rPr>
          <w:rFonts w:ascii="Arial" w:hAnsi="Arial" w:cs="Arial"/>
          <w:sz w:val="24"/>
          <w:szCs w:val="24"/>
        </w:rPr>
        <w:t xml:space="preserve"> to achieve the best outcomes. </w:t>
      </w:r>
    </w:p>
    <w:p w14:paraId="597196ED" w14:textId="3B175AE9" w:rsidR="000D628C" w:rsidRDefault="00CB4013" w:rsidP="00C14366">
      <w:pPr>
        <w:rPr>
          <w:rFonts w:ascii="Arial" w:hAnsi="Arial" w:cs="Arial"/>
          <w:sz w:val="24"/>
          <w:szCs w:val="24"/>
        </w:rPr>
      </w:pPr>
      <w:r>
        <w:rPr>
          <w:rFonts w:ascii="Arial" w:hAnsi="Arial" w:cs="Arial"/>
          <w:sz w:val="24"/>
          <w:szCs w:val="24"/>
        </w:rPr>
        <w:t>All mitigat</w:t>
      </w:r>
      <w:r w:rsidR="00F5672E">
        <w:rPr>
          <w:rFonts w:ascii="Arial" w:hAnsi="Arial" w:cs="Arial"/>
          <w:sz w:val="24"/>
          <w:szCs w:val="24"/>
        </w:rPr>
        <w:t xml:space="preserve">ion </w:t>
      </w:r>
      <w:r w:rsidR="0095365B">
        <w:rPr>
          <w:rFonts w:ascii="Arial" w:hAnsi="Arial" w:cs="Arial"/>
          <w:sz w:val="24"/>
          <w:szCs w:val="24"/>
        </w:rPr>
        <w:t xml:space="preserve">(including embedded mitigation and environmental </w:t>
      </w:r>
      <w:r w:rsidR="00B853FA">
        <w:rPr>
          <w:rFonts w:ascii="Arial" w:hAnsi="Arial" w:cs="Arial"/>
          <w:sz w:val="24"/>
          <w:szCs w:val="24"/>
        </w:rPr>
        <w:t>enhancements</w:t>
      </w:r>
      <w:r w:rsidR="00B059A5">
        <w:rPr>
          <w:rFonts w:ascii="Arial" w:hAnsi="Arial" w:cs="Arial"/>
          <w:sz w:val="24"/>
          <w:szCs w:val="24"/>
        </w:rPr>
        <w:t>, where relevant</w:t>
      </w:r>
      <w:r w:rsidR="0095365B">
        <w:rPr>
          <w:rFonts w:ascii="Arial" w:hAnsi="Arial" w:cs="Arial"/>
          <w:sz w:val="24"/>
          <w:szCs w:val="24"/>
        </w:rPr>
        <w:t xml:space="preserve">) </w:t>
      </w:r>
      <w:r w:rsidR="00F5672E">
        <w:rPr>
          <w:rFonts w:ascii="Arial" w:hAnsi="Arial" w:cs="Arial"/>
          <w:sz w:val="24"/>
          <w:szCs w:val="24"/>
        </w:rPr>
        <w:t>will be documented within a site specific</w:t>
      </w:r>
      <w:r>
        <w:rPr>
          <w:rFonts w:ascii="Arial" w:hAnsi="Arial" w:cs="Arial"/>
          <w:sz w:val="24"/>
          <w:szCs w:val="24"/>
        </w:rPr>
        <w:t xml:space="preserve"> Environmental Action Plan </w:t>
      </w:r>
      <w:r w:rsidR="00F5672E">
        <w:rPr>
          <w:rFonts w:ascii="Arial" w:hAnsi="Arial" w:cs="Arial"/>
          <w:sz w:val="24"/>
          <w:szCs w:val="24"/>
        </w:rPr>
        <w:t xml:space="preserve">(EAP) </w:t>
      </w:r>
      <w:r>
        <w:rPr>
          <w:rFonts w:ascii="Arial" w:hAnsi="Arial" w:cs="Arial"/>
          <w:sz w:val="24"/>
          <w:szCs w:val="24"/>
        </w:rPr>
        <w:t xml:space="preserve">which will form part of the contract documents for the appointed contractor. An Environmental Clerk of Works </w:t>
      </w:r>
      <w:r w:rsidR="00B853FA">
        <w:rPr>
          <w:rFonts w:ascii="Arial" w:hAnsi="Arial" w:cs="Arial"/>
          <w:sz w:val="24"/>
          <w:szCs w:val="24"/>
        </w:rPr>
        <w:t>(</w:t>
      </w:r>
      <w:proofErr w:type="spellStart"/>
      <w:r w:rsidR="00B853FA">
        <w:rPr>
          <w:rFonts w:ascii="Arial" w:hAnsi="Arial" w:cs="Arial"/>
          <w:sz w:val="24"/>
          <w:szCs w:val="24"/>
        </w:rPr>
        <w:t>ECoW</w:t>
      </w:r>
      <w:proofErr w:type="spellEnd"/>
      <w:r w:rsidR="00B853FA">
        <w:rPr>
          <w:rFonts w:ascii="Arial" w:hAnsi="Arial" w:cs="Arial"/>
          <w:sz w:val="24"/>
          <w:szCs w:val="24"/>
        </w:rPr>
        <w:t xml:space="preserve">) </w:t>
      </w:r>
      <w:r>
        <w:rPr>
          <w:rFonts w:ascii="Arial" w:hAnsi="Arial" w:cs="Arial"/>
          <w:sz w:val="24"/>
          <w:szCs w:val="24"/>
        </w:rPr>
        <w:t xml:space="preserve">will </w:t>
      </w:r>
      <w:r w:rsidR="00F5672E">
        <w:rPr>
          <w:rFonts w:ascii="Arial" w:hAnsi="Arial" w:cs="Arial"/>
          <w:sz w:val="24"/>
          <w:szCs w:val="24"/>
        </w:rPr>
        <w:t xml:space="preserve">be appointed to </w:t>
      </w:r>
      <w:r>
        <w:rPr>
          <w:rFonts w:ascii="Arial" w:hAnsi="Arial" w:cs="Arial"/>
          <w:sz w:val="24"/>
          <w:szCs w:val="24"/>
        </w:rPr>
        <w:t>monitor the contractor’s adherence to the EAP on behalf of NRW.</w:t>
      </w:r>
    </w:p>
    <w:p w14:paraId="7565261C" w14:textId="79AA58BE" w:rsidR="0095365B" w:rsidRDefault="0095365B" w:rsidP="00C14366">
      <w:pPr>
        <w:rPr>
          <w:rFonts w:ascii="Arial" w:hAnsi="Arial" w:cs="Arial"/>
          <w:sz w:val="24"/>
          <w:szCs w:val="24"/>
        </w:rPr>
      </w:pPr>
      <w:r>
        <w:rPr>
          <w:rFonts w:ascii="Arial" w:hAnsi="Arial" w:cs="Arial"/>
          <w:sz w:val="24"/>
          <w:szCs w:val="24"/>
        </w:rPr>
        <w:t xml:space="preserve">Environmental outcomes are also shown within the Landscape </w:t>
      </w:r>
      <w:proofErr w:type="spellStart"/>
      <w:r>
        <w:rPr>
          <w:rFonts w:ascii="Arial" w:hAnsi="Arial" w:cs="Arial"/>
          <w:sz w:val="24"/>
          <w:szCs w:val="24"/>
        </w:rPr>
        <w:t>Masterplans</w:t>
      </w:r>
      <w:proofErr w:type="spellEnd"/>
      <w:r>
        <w:rPr>
          <w:rFonts w:ascii="Arial" w:hAnsi="Arial" w:cs="Arial"/>
          <w:sz w:val="24"/>
          <w:szCs w:val="24"/>
        </w:rPr>
        <w:t xml:space="preserve"> contained within Appendix </w:t>
      </w:r>
      <w:r w:rsidR="00966B15">
        <w:rPr>
          <w:rFonts w:ascii="Arial" w:hAnsi="Arial" w:cs="Arial"/>
          <w:sz w:val="24"/>
          <w:szCs w:val="24"/>
        </w:rPr>
        <w:t>B</w:t>
      </w:r>
      <w:r>
        <w:rPr>
          <w:rFonts w:ascii="Arial" w:hAnsi="Arial" w:cs="Arial"/>
          <w:sz w:val="24"/>
          <w:szCs w:val="24"/>
        </w:rPr>
        <w:t>.</w:t>
      </w:r>
    </w:p>
    <w:p w14:paraId="453D4998" w14:textId="3D7FA99B" w:rsidR="00CB4013" w:rsidRPr="003F1EA1" w:rsidRDefault="00CB4013" w:rsidP="00C14366">
      <w:pPr>
        <w:rPr>
          <w:rFonts w:ascii="Arial" w:hAnsi="Arial" w:cs="Arial"/>
          <w:sz w:val="24"/>
          <w:szCs w:val="24"/>
        </w:rPr>
      </w:pPr>
    </w:p>
    <w:p w14:paraId="6C88DE63" w14:textId="77777777" w:rsidR="0056019D" w:rsidRDefault="0056019D" w:rsidP="00C14366"/>
    <w:p w14:paraId="78A400C9" w14:textId="77777777" w:rsidR="0056019D" w:rsidRDefault="0056019D" w:rsidP="00C14366">
      <w:pPr>
        <w:sectPr w:rsidR="0056019D" w:rsidSect="00B25AA4">
          <w:headerReference w:type="even" r:id="rId45"/>
          <w:headerReference w:type="default" r:id="rId46"/>
          <w:headerReference w:type="first" r:id="rId47"/>
          <w:footerReference w:type="first" r:id="rId48"/>
          <w:pgSz w:w="11906" w:h="16838"/>
          <w:pgMar w:top="1440" w:right="1440" w:bottom="1440" w:left="1440" w:header="720" w:footer="709" w:gutter="0"/>
          <w:cols w:space="708"/>
          <w:titlePg/>
          <w:docGrid w:linePitch="360"/>
        </w:sectPr>
      </w:pPr>
    </w:p>
    <w:p w14:paraId="59C85D25" w14:textId="174CD8F9" w:rsidR="0056019D" w:rsidRDefault="0056019D" w:rsidP="0056019D"/>
    <w:p w14:paraId="3010F042" w14:textId="77777777" w:rsidR="0056019D" w:rsidRPr="0056019D" w:rsidRDefault="0056019D" w:rsidP="0056019D"/>
    <w:p w14:paraId="7A2C9794" w14:textId="14DDD9F6" w:rsidR="0056019D" w:rsidRDefault="0056019D" w:rsidP="0056019D"/>
    <w:p w14:paraId="5968D27B" w14:textId="77777777" w:rsidR="0056019D" w:rsidRDefault="0056019D" w:rsidP="0056019D">
      <w:pPr>
        <w:rPr>
          <w:color w:val="3C3C41"/>
          <w:sz w:val="20"/>
          <w:szCs w:val="20"/>
        </w:rPr>
      </w:pPr>
    </w:p>
    <w:p w14:paraId="255FAF86" w14:textId="77777777" w:rsidR="0056019D" w:rsidRDefault="0056019D" w:rsidP="0056019D">
      <w:pPr>
        <w:rPr>
          <w:color w:val="3C3C41"/>
          <w:sz w:val="20"/>
          <w:szCs w:val="20"/>
        </w:rPr>
      </w:pPr>
    </w:p>
    <w:p w14:paraId="62DD5E4D" w14:textId="77777777" w:rsidR="0056019D" w:rsidRDefault="0056019D" w:rsidP="0056019D">
      <w:pPr>
        <w:rPr>
          <w:color w:val="3C3C41"/>
          <w:sz w:val="20"/>
          <w:szCs w:val="20"/>
        </w:rPr>
      </w:pPr>
    </w:p>
    <w:p w14:paraId="617799C5" w14:textId="77777777" w:rsidR="0056019D" w:rsidRDefault="0056019D" w:rsidP="0056019D">
      <w:pPr>
        <w:rPr>
          <w:color w:val="3C3C41"/>
          <w:sz w:val="20"/>
          <w:szCs w:val="20"/>
        </w:rPr>
      </w:pPr>
    </w:p>
    <w:p w14:paraId="445306B0" w14:textId="77777777" w:rsidR="0056019D" w:rsidRDefault="0056019D" w:rsidP="0056019D">
      <w:pPr>
        <w:rPr>
          <w:color w:val="3C3C41"/>
          <w:sz w:val="20"/>
          <w:szCs w:val="20"/>
        </w:rPr>
      </w:pPr>
    </w:p>
    <w:p w14:paraId="40346BE6" w14:textId="77777777" w:rsidR="0056019D" w:rsidRDefault="0056019D" w:rsidP="0056019D">
      <w:pPr>
        <w:rPr>
          <w:color w:val="3C3C41"/>
          <w:sz w:val="20"/>
          <w:szCs w:val="20"/>
        </w:rPr>
      </w:pPr>
    </w:p>
    <w:p w14:paraId="52539C9E" w14:textId="77777777" w:rsidR="0056019D" w:rsidRPr="008C5359" w:rsidRDefault="0056019D" w:rsidP="0056019D">
      <w:pPr>
        <w:rPr>
          <w:color w:val="3C3C41"/>
          <w:sz w:val="20"/>
          <w:szCs w:val="20"/>
        </w:rPr>
      </w:pPr>
      <w:r w:rsidRPr="008C5359">
        <w:rPr>
          <w:color w:val="3C3C41"/>
          <w:sz w:val="20"/>
          <w:szCs w:val="20"/>
        </w:rPr>
        <w:t>Published by:</w:t>
      </w:r>
    </w:p>
    <w:p w14:paraId="6CAC3928" w14:textId="77777777" w:rsidR="0056019D" w:rsidRPr="008C5359" w:rsidRDefault="0056019D" w:rsidP="0056019D">
      <w:pPr>
        <w:rPr>
          <w:color w:val="3C3C41"/>
          <w:sz w:val="20"/>
          <w:szCs w:val="20"/>
        </w:rPr>
      </w:pPr>
      <w:r w:rsidRPr="008C5359">
        <w:rPr>
          <w:color w:val="3C3C41"/>
          <w:sz w:val="20"/>
          <w:szCs w:val="20"/>
        </w:rPr>
        <w:t>Natural Resources Wales</w:t>
      </w:r>
    </w:p>
    <w:p w14:paraId="2619929E" w14:textId="77777777" w:rsidR="0056019D" w:rsidRPr="008C5359" w:rsidRDefault="0056019D" w:rsidP="0056019D">
      <w:pPr>
        <w:rPr>
          <w:color w:val="3C3C41"/>
          <w:sz w:val="20"/>
          <w:szCs w:val="20"/>
        </w:rPr>
      </w:pPr>
      <w:r w:rsidRPr="008C5359">
        <w:rPr>
          <w:color w:val="3C3C41"/>
          <w:sz w:val="20"/>
          <w:szCs w:val="20"/>
        </w:rPr>
        <w:t>Cambria House</w:t>
      </w:r>
    </w:p>
    <w:p w14:paraId="3E1A7E35" w14:textId="77777777" w:rsidR="0056019D" w:rsidRPr="008C5359" w:rsidRDefault="0056019D" w:rsidP="0056019D">
      <w:pPr>
        <w:rPr>
          <w:color w:val="3C3C41"/>
          <w:sz w:val="20"/>
          <w:szCs w:val="20"/>
        </w:rPr>
      </w:pPr>
      <w:r w:rsidRPr="008C5359">
        <w:rPr>
          <w:color w:val="3C3C41"/>
          <w:sz w:val="20"/>
          <w:szCs w:val="20"/>
        </w:rPr>
        <w:t>29 Newport Road</w:t>
      </w:r>
    </w:p>
    <w:p w14:paraId="196883AF" w14:textId="77777777" w:rsidR="0056019D" w:rsidRPr="008C5359" w:rsidRDefault="0056019D" w:rsidP="0056019D">
      <w:pPr>
        <w:rPr>
          <w:color w:val="3C3C41"/>
          <w:sz w:val="20"/>
          <w:szCs w:val="20"/>
        </w:rPr>
      </w:pPr>
      <w:r w:rsidRPr="008C5359">
        <w:rPr>
          <w:color w:val="3C3C41"/>
          <w:sz w:val="20"/>
          <w:szCs w:val="20"/>
        </w:rPr>
        <w:t>Cardiff</w:t>
      </w:r>
    </w:p>
    <w:p w14:paraId="59908E8A" w14:textId="77777777" w:rsidR="0056019D" w:rsidRPr="008C5359" w:rsidRDefault="0056019D" w:rsidP="0056019D">
      <w:pPr>
        <w:rPr>
          <w:color w:val="3C3C41"/>
          <w:sz w:val="20"/>
          <w:szCs w:val="20"/>
        </w:rPr>
      </w:pPr>
      <w:r w:rsidRPr="008C5359">
        <w:rPr>
          <w:color w:val="3C3C41"/>
          <w:sz w:val="20"/>
          <w:szCs w:val="20"/>
        </w:rPr>
        <w:t>CF24 0TP</w:t>
      </w:r>
    </w:p>
    <w:p w14:paraId="19B9264B" w14:textId="77777777" w:rsidR="0056019D" w:rsidRPr="008C5359" w:rsidRDefault="0056019D" w:rsidP="0056019D">
      <w:pPr>
        <w:rPr>
          <w:color w:val="3C3C41"/>
          <w:sz w:val="20"/>
          <w:szCs w:val="20"/>
        </w:rPr>
      </w:pPr>
    </w:p>
    <w:p w14:paraId="6EFEBCC5" w14:textId="77777777" w:rsidR="0056019D" w:rsidRPr="008C5359" w:rsidRDefault="0056019D" w:rsidP="0056019D">
      <w:pPr>
        <w:rPr>
          <w:color w:val="3C3C41"/>
          <w:sz w:val="20"/>
          <w:szCs w:val="20"/>
        </w:rPr>
      </w:pPr>
      <w:r w:rsidRPr="008C5359">
        <w:rPr>
          <w:color w:val="3C3C41"/>
          <w:sz w:val="20"/>
          <w:szCs w:val="20"/>
        </w:rPr>
        <w:t>0300 065 3000 (Mon-Fri, 8am - 6pm)</w:t>
      </w:r>
    </w:p>
    <w:p w14:paraId="3D9CD43E" w14:textId="77777777" w:rsidR="0056019D" w:rsidRPr="008C5359" w:rsidRDefault="0056019D" w:rsidP="0056019D">
      <w:pPr>
        <w:rPr>
          <w:color w:val="3C3C41"/>
          <w:sz w:val="20"/>
          <w:szCs w:val="20"/>
        </w:rPr>
      </w:pPr>
    </w:p>
    <w:p w14:paraId="44871FF8" w14:textId="77777777" w:rsidR="0056019D" w:rsidRPr="008C5359" w:rsidRDefault="0056019D" w:rsidP="0056019D">
      <w:pPr>
        <w:rPr>
          <w:color w:val="0091A5"/>
          <w:sz w:val="20"/>
          <w:szCs w:val="20"/>
        </w:rPr>
      </w:pPr>
      <w:r w:rsidRPr="008C5359">
        <w:rPr>
          <w:color w:val="0091A5"/>
          <w:sz w:val="20"/>
          <w:szCs w:val="20"/>
        </w:rPr>
        <w:t>enquiries@naturalresourceswales.gov.uk</w:t>
      </w:r>
    </w:p>
    <w:p w14:paraId="0EE257F2" w14:textId="77777777" w:rsidR="0056019D" w:rsidRPr="008C5359" w:rsidRDefault="0056019D" w:rsidP="0056019D">
      <w:pPr>
        <w:rPr>
          <w:color w:val="0091A5"/>
          <w:sz w:val="20"/>
          <w:szCs w:val="20"/>
        </w:rPr>
      </w:pPr>
      <w:r w:rsidRPr="008C5359">
        <w:rPr>
          <w:color w:val="0091A5"/>
          <w:sz w:val="20"/>
          <w:szCs w:val="20"/>
        </w:rPr>
        <w:t xml:space="preserve">www.naturalresourceswales.gov.uk </w:t>
      </w:r>
    </w:p>
    <w:p w14:paraId="1C549324" w14:textId="77777777" w:rsidR="0056019D" w:rsidRPr="008C5359" w:rsidRDefault="0056019D" w:rsidP="0056019D">
      <w:pPr>
        <w:rPr>
          <w:color w:val="3C3C41"/>
          <w:sz w:val="20"/>
          <w:szCs w:val="20"/>
        </w:rPr>
      </w:pPr>
    </w:p>
    <w:p w14:paraId="739D96B4" w14:textId="77777777" w:rsidR="0056019D" w:rsidRPr="008C5359" w:rsidRDefault="0056019D" w:rsidP="0056019D">
      <w:pPr>
        <w:rPr>
          <w:color w:val="3C3C41"/>
          <w:sz w:val="20"/>
          <w:szCs w:val="20"/>
        </w:rPr>
      </w:pPr>
      <w:r w:rsidRPr="008C5359">
        <w:rPr>
          <w:color w:val="3C3C41"/>
          <w:sz w:val="20"/>
          <w:szCs w:val="20"/>
        </w:rPr>
        <w:t>© Natural Resources Wales</w:t>
      </w:r>
    </w:p>
    <w:p w14:paraId="7FAB744B" w14:textId="77777777" w:rsidR="0056019D" w:rsidRPr="008C5359" w:rsidRDefault="0056019D" w:rsidP="0056019D">
      <w:pPr>
        <w:rPr>
          <w:color w:val="3C3C41"/>
          <w:sz w:val="20"/>
          <w:szCs w:val="20"/>
        </w:rPr>
      </w:pPr>
    </w:p>
    <w:p w14:paraId="6F9959A7" w14:textId="77777777" w:rsidR="0056019D" w:rsidRPr="008C5359" w:rsidRDefault="0056019D" w:rsidP="0056019D">
      <w:pPr>
        <w:rPr>
          <w:color w:val="3C3C41"/>
          <w:sz w:val="20"/>
          <w:szCs w:val="20"/>
        </w:rPr>
      </w:pPr>
      <w:r w:rsidRPr="008C5359">
        <w:rPr>
          <w:color w:val="3C3C41"/>
          <w:sz w:val="20"/>
          <w:szCs w:val="20"/>
        </w:rPr>
        <w:t>All rights reserved. This document may be reproduced with prior permission of</w:t>
      </w:r>
    </w:p>
    <w:p w14:paraId="691157F9" w14:textId="77777777" w:rsidR="0056019D" w:rsidRPr="008C5359" w:rsidRDefault="0056019D" w:rsidP="0056019D">
      <w:pPr>
        <w:rPr>
          <w:color w:val="3C3C41"/>
        </w:rPr>
      </w:pPr>
      <w:r w:rsidRPr="008C5359">
        <w:rPr>
          <w:color w:val="3C3C41"/>
          <w:sz w:val="20"/>
          <w:szCs w:val="20"/>
        </w:rPr>
        <w:t>Natural Resources Wales</w:t>
      </w:r>
    </w:p>
    <w:p w14:paraId="1DFF7EDF" w14:textId="77777777" w:rsidR="0056019D" w:rsidRPr="0056019D" w:rsidRDefault="0056019D" w:rsidP="0056019D"/>
    <w:sectPr w:rsidR="0056019D" w:rsidRPr="0056019D" w:rsidSect="0056019D">
      <w:pgSz w:w="11906" w:h="16838"/>
      <w:pgMar w:top="1440" w:right="1440" w:bottom="1440" w:left="1440" w:header="2835" w:footer="709" w:gutter="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5517C5" w15:done="0"/>
  <w15:commentEx w15:paraId="5CEE764D" w15:done="0"/>
  <w15:commentEx w15:paraId="4E53351F" w15:done="0"/>
  <w15:commentEx w15:paraId="791337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8943D3" w14:textId="77777777" w:rsidR="00567B0E" w:rsidRDefault="00567B0E" w:rsidP="008D5714">
      <w:pPr>
        <w:spacing w:after="0" w:line="240" w:lineRule="auto"/>
      </w:pPr>
      <w:r>
        <w:separator/>
      </w:r>
    </w:p>
  </w:endnote>
  <w:endnote w:type="continuationSeparator" w:id="0">
    <w:p w14:paraId="39175DA7" w14:textId="77777777" w:rsidR="00567B0E" w:rsidRDefault="00567B0E" w:rsidP="008D5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Bold">
    <w:altName w:val="Arial"/>
    <w:panose1 w:val="020B0704020202020204"/>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E8A59F" w14:textId="528732C9" w:rsidR="00961DFB" w:rsidRPr="00323656" w:rsidRDefault="00961DFB" w:rsidP="000D628C">
    <w:pPr>
      <w:jc w:val="right"/>
    </w:pPr>
    <w:r>
      <w:rPr>
        <w:noProof/>
        <w:lang w:eastAsia="en-GB"/>
      </w:rPr>
      <mc:AlternateContent>
        <mc:Choice Requires="wps">
          <w:drawing>
            <wp:anchor distT="0" distB="0" distL="114300" distR="114300" simplePos="0" relativeHeight="251661312" behindDoc="0" locked="0" layoutInCell="1" allowOverlap="1" wp14:anchorId="7BB7DA89" wp14:editId="5E35F10D">
              <wp:simplePos x="0" y="0"/>
              <wp:positionH relativeFrom="page">
                <wp:posOffset>720090</wp:posOffset>
              </wp:positionH>
              <wp:positionV relativeFrom="page">
                <wp:posOffset>10023475</wp:posOffset>
              </wp:positionV>
              <wp:extent cx="5029200" cy="260985"/>
              <wp:effectExtent l="0" t="3175" r="381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6098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732414E4" w14:textId="3FE91F0C" w:rsidR="00961DFB" w:rsidRDefault="00961DFB" w:rsidP="000D628C">
                          <w:r>
                            <w:t xml:space="preserve">Environmental Assessment Team, </w:t>
                          </w:r>
                          <w:fldSimple w:instr=" DATE   \* MERGEFORMAT ">
                            <w:r w:rsidR="00C03F77">
                              <w:rPr>
                                <w:noProof/>
                              </w:rPr>
                              <w:t>05/08/2016</w:t>
                            </w:r>
                          </w:fldSimple>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left:0;text-align:left;margin-left:56.7pt;margin-top:789.25pt;width:396pt;height:20.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" stroked="f" strokecolor="#005541" strokeweight="1pt">
              <v:textbox inset="0">
                <w:txbxContent>
                  <w:p w14:paraId="732414E4" w14:textId="3FE91F0C" w:rsidR="00961DFB" w:rsidRDefault="00961DFB" w:rsidP="000D628C">
                    <w:r>
                      <w:t xml:space="preserve">Environmental Assessment Team, </w:t>
                    </w:r>
                    <w:fldSimple w:instr=" DATE   \* MERGEFORMAT ">
                      <w:r w:rsidR="00C03F77">
                        <w:rPr>
                          <w:noProof/>
                        </w:rPr>
                        <w:t>05/08/2016</w:t>
                      </w:r>
                    </w:fldSimple>
                  </w:p>
                </w:txbxContent>
              </v:textbox>
              <w10:wrap anchorx="page" anchory="page"/>
            </v:shape>
          </w:pict>
        </mc:Fallback>
      </mc:AlternateContent>
    </w:r>
    <w:r>
      <w:rPr>
        <w:noProof/>
        <w:lang w:eastAsia="en-GB"/>
      </w:rPr>
      <mc:AlternateContent>
        <mc:Choice Requires="wps">
          <w:drawing>
            <wp:anchor distT="0" distB="0" distL="114300" distR="114300" simplePos="0" relativeHeight="251662336" behindDoc="0" locked="0" layoutInCell="1" allowOverlap="1" wp14:anchorId="5747A8D0" wp14:editId="08DA9363">
              <wp:simplePos x="0" y="0"/>
              <wp:positionH relativeFrom="page">
                <wp:posOffset>720090</wp:posOffset>
              </wp:positionH>
              <wp:positionV relativeFrom="page">
                <wp:posOffset>10246995</wp:posOffset>
              </wp:positionV>
              <wp:extent cx="3260725" cy="217805"/>
              <wp:effectExtent l="0" t="0" r="635" b="31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21780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71627AF5" w14:textId="77777777" w:rsidR="00961DFB" w:rsidRPr="00D37E1F" w:rsidRDefault="00961DFB" w:rsidP="000D628C">
                          <w:pPr>
                            <w:rPr>
                              <w:color w:val="0091A5"/>
                            </w:rPr>
                          </w:pPr>
                          <w:r w:rsidRPr="00D37E1F">
                            <w:rPr>
                              <w:color w:val="0091A5"/>
                              <w:sz w:val="20"/>
                              <w:szCs w:val="20"/>
                            </w:rPr>
                            <w:t>www.naturalresourceswales.gov.uk</w:t>
                          </w:r>
                        </w:p>
                      </w:txbxContent>
                    </wps:txbx>
                    <wps:bodyPr rot="0" vert="horz" wrap="square" lIns="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56.7pt;margin-top:806.85pt;width:256.75pt;height:17.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" stroked="f" strokecolor="#005541" strokeweight="1pt">
              <v:textbox inset="0,0">
                <w:txbxContent>
                  <w:p w14:paraId="71627AF5" w14:textId="77777777" w:rsidR="00961DFB" w:rsidRPr="00D37E1F" w:rsidRDefault="00961DFB" w:rsidP="000D628C">
                    <w:pPr>
                      <w:rPr>
                        <w:color w:val="0091A5"/>
                      </w:rPr>
                    </w:pPr>
                    <w:r w:rsidRPr="00D37E1F">
                      <w:rPr>
                        <w:color w:val="0091A5"/>
                        <w:sz w:val="20"/>
                        <w:szCs w:val="20"/>
                      </w:rPr>
                      <w:t>www.naturalresourceswales.gov.uk</w:t>
                    </w:r>
                  </w:p>
                </w:txbxContent>
              </v:textbox>
              <w10:wrap anchorx="page" anchory="page"/>
            </v:shape>
          </w:pict>
        </mc:Fallback>
      </mc:AlternateContent>
    </w:r>
    <w:r>
      <w:t xml:space="preserve">Page </w:t>
    </w:r>
    <w:r w:rsidRPr="00897388">
      <w:rPr>
        <w:color w:val="0091A5"/>
      </w:rPr>
      <w:fldChar w:fldCharType="begin"/>
    </w:r>
    <w:r w:rsidRPr="00897388">
      <w:rPr>
        <w:color w:val="0091A5"/>
      </w:rPr>
      <w:instrText xml:space="preserve"> PAGE </w:instrText>
    </w:r>
    <w:r w:rsidRPr="00897388">
      <w:rPr>
        <w:color w:val="0091A5"/>
      </w:rPr>
      <w:fldChar w:fldCharType="separate"/>
    </w:r>
    <w:r w:rsidR="00C03F77">
      <w:rPr>
        <w:noProof/>
        <w:color w:val="0091A5"/>
      </w:rPr>
      <w:t>2</w:t>
    </w:r>
    <w:r w:rsidRPr="00897388">
      <w:rPr>
        <w:color w:val="0091A5"/>
      </w:rPr>
      <w:fldChar w:fldCharType="end"/>
    </w:r>
    <w:r>
      <w:t xml:space="preserve"> of </w:t>
    </w:r>
    <w:r w:rsidRPr="00897388">
      <w:rPr>
        <w:color w:val="0091A5"/>
      </w:rPr>
      <w:fldChar w:fldCharType="begin"/>
    </w:r>
    <w:r w:rsidRPr="00897388">
      <w:rPr>
        <w:color w:val="0091A5"/>
      </w:rPr>
      <w:instrText xml:space="preserve"> NUMPAGES  </w:instrText>
    </w:r>
    <w:r w:rsidRPr="00897388">
      <w:rPr>
        <w:color w:val="0091A5"/>
      </w:rPr>
      <w:fldChar w:fldCharType="separate"/>
    </w:r>
    <w:r w:rsidR="00C03F77">
      <w:rPr>
        <w:noProof/>
        <w:color w:val="0091A5"/>
      </w:rPr>
      <w:t>33</w:t>
    </w:r>
    <w:r w:rsidRPr="00897388">
      <w:rPr>
        <w:color w:val="0091A5"/>
      </w:rPr>
      <w:fldChar w:fldCharType="end"/>
    </w:r>
  </w:p>
  <w:p w14:paraId="3133F848" w14:textId="77777777" w:rsidR="00961DFB" w:rsidRDefault="00961D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33536F" w14:textId="77777777" w:rsidR="00961DFB" w:rsidRPr="00323656" w:rsidRDefault="00961DFB" w:rsidP="003607A0">
    <w:pPr>
      <w:jc w:val="right"/>
    </w:pPr>
    <w:r>
      <w:rPr>
        <w:noProof/>
        <w:lang w:eastAsia="en-GB"/>
      </w:rPr>
      <mc:AlternateContent>
        <mc:Choice Requires="wps">
          <w:drawing>
            <wp:anchor distT="0" distB="0" distL="114300" distR="114300" simplePos="0" relativeHeight="251720704" behindDoc="0" locked="0" layoutInCell="1" allowOverlap="1" wp14:anchorId="4B147AB4" wp14:editId="6BB419C3">
              <wp:simplePos x="0" y="0"/>
              <wp:positionH relativeFrom="page">
                <wp:posOffset>720090</wp:posOffset>
              </wp:positionH>
              <wp:positionV relativeFrom="page">
                <wp:posOffset>10023475</wp:posOffset>
              </wp:positionV>
              <wp:extent cx="5029200" cy="260985"/>
              <wp:effectExtent l="0" t="3175" r="3810" b="254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6098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592F9730" w14:textId="08B1C749" w:rsidR="00961DFB" w:rsidRDefault="00961DFB" w:rsidP="003607A0">
                          <w:r>
                            <w:t xml:space="preserve">Environmental Assessment Team, </w:t>
                          </w:r>
                          <w:fldSimple w:instr=" DATE   \* MERGEFORMAT ">
                            <w:r w:rsidR="00C03F77">
                              <w:rPr>
                                <w:noProof/>
                              </w:rPr>
                              <w:t>05/08/2016</w:t>
                            </w:r>
                          </w:fldSimple>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9" type="#_x0000_t202" style="position:absolute;left:0;text-align:left;margin-left:56.7pt;margin-top:789.25pt;width:396pt;height:20.5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" stroked="f" strokecolor="#005541" strokeweight="1pt">
              <v:textbox inset="0">
                <w:txbxContent>
                  <w:p w14:paraId="592F9730" w14:textId="08B1C749" w:rsidR="00961DFB" w:rsidRDefault="00961DFB" w:rsidP="003607A0">
                    <w:r>
                      <w:t xml:space="preserve">Environmental Assessment Team, </w:t>
                    </w:r>
                    <w:fldSimple w:instr=" DATE   \* MERGEFORMAT ">
                      <w:r w:rsidR="00C03F77">
                        <w:rPr>
                          <w:noProof/>
                        </w:rPr>
                        <w:t>05/08/2016</w:t>
                      </w:r>
                    </w:fldSimple>
                  </w:p>
                </w:txbxContent>
              </v:textbox>
              <w10:wrap anchorx="page" anchory="page"/>
            </v:shape>
          </w:pict>
        </mc:Fallback>
      </mc:AlternateContent>
    </w:r>
    <w:r>
      <w:rPr>
        <w:noProof/>
        <w:lang w:eastAsia="en-GB"/>
      </w:rPr>
      <mc:AlternateContent>
        <mc:Choice Requires="wps">
          <w:drawing>
            <wp:anchor distT="0" distB="0" distL="114300" distR="114300" simplePos="0" relativeHeight="251721728" behindDoc="0" locked="0" layoutInCell="1" allowOverlap="1" wp14:anchorId="774D4DE4" wp14:editId="6BB20E00">
              <wp:simplePos x="0" y="0"/>
              <wp:positionH relativeFrom="page">
                <wp:posOffset>720090</wp:posOffset>
              </wp:positionH>
              <wp:positionV relativeFrom="page">
                <wp:posOffset>10246995</wp:posOffset>
              </wp:positionV>
              <wp:extent cx="3260725" cy="217805"/>
              <wp:effectExtent l="0" t="0" r="635" b="317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21780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3EA5EEC6" w14:textId="77777777" w:rsidR="00961DFB" w:rsidRPr="00D37E1F" w:rsidRDefault="00961DFB" w:rsidP="003607A0">
                          <w:pPr>
                            <w:rPr>
                              <w:color w:val="0091A5"/>
                            </w:rPr>
                          </w:pPr>
                          <w:r w:rsidRPr="00D37E1F">
                            <w:rPr>
                              <w:color w:val="0091A5"/>
                              <w:sz w:val="20"/>
                              <w:szCs w:val="20"/>
                            </w:rPr>
                            <w:t>www.naturalresourceswales.gov.uk</w:t>
                          </w:r>
                        </w:p>
                      </w:txbxContent>
                    </wps:txbx>
                    <wps:bodyPr rot="0" vert="horz" wrap="square" lIns="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0" type="#_x0000_t202" style="position:absolute;left:0;text-align:left;margin-left:56.7pt;margin-top:806.85pt;width:256.75pt;height:17.1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" stroked="f" strokecolor="#005541" strokeweight="1pt">
              <v:textbox inset="0,0">
                <w:txbxContent>
                  <w:p w14:paraId="3EA5EEC6" w14:textId="77777777" w:rsidR="00961DFB" w:rsidRPr="00D37E1F" w:rsidRDefault="00961DFB" w:rsidP="003607A0">
                    <w:pPr>
                      <w:rPr>
                        <w:color w:val="0091A5"/>
                      </w:rPr>
                    </w:pPr>
                    <w:r w:rsidRPr="00D37E1F">
                      <w:rPr>
                        <w:color w:val="0091A5"/>
                        <w:sz w:val="20"/>
                        <w:szCs w:val="20"/>
                      </w:rPr>
                      <w:t>www.naturalresourceswales.gov.uk</w:t>
                    </w:r>
                  </w:p>
                </w:txbxContent>
              </v:textbox>
              <w10:wrap anchorx="page" anchory="page"/>
            </v:shape>
          </w:pict>
        </mc:Fallback>
      </mc:AlternateContent>
    </w:r>
    <w:r>
      <w:t xml:space="preserve">Page </w:t>
    </w:r>
    <w:r w:rsidRPr="00897388">
      <w:rPr>
        <w:color w:val="0091A5"/>
      </w:rPr>
      <w:fldChar w:fldCharType="begin"/>
    </w:r>
    <w:r w:rsidRPr="00897388">
      <w:rPr>
        <w:color w:val="0091A5"/>
      </w:rPr>
      <w:instrText xml:space="preserve"> PAGE </w:instrText>
    </w:r>
    <w:r w:rsidRPr="00897388">
      <w:rPr>
        <w:color w:val="0091A5"/>
      </w:rPr>
      <w:fldChar w:fldCharType="separate"/>
    </w:r>
    <w:r w:rsidR="00C03F77">
      <w:rPr>
        <w:noProof/>
        <w:color w:val="0091A5"/>
      </w:rPr>
      <w:t>2</w:t>
    </w:r>
    <w:r w:rsidRPr="00897388">
      <w:rPr>
        <w:color w:val="0091A5"/>
      </w:rPr>
      <w:fldChar w:fldCharType="end"/>
    </w:r>
    <w:r>
      <w:t xml:space="preserve"> of </w:t>
    </w:r>
    <w:r w:rsidRPr="00897388">
      <w:rPr>
        <w:color w:val="0091A5"/>
      </w:rPr>
      <w:fldChar w:fldCharType="begin"/>
    </w:r>
    <w:r w:rsidRPr="00897388">
      <w:rPr>
        <w:color w:val="0091A5"/>
      </w:rPr>
      <w:instrText xml:space="preserve"> NUMPAGES  </w:instrText>
    </w:r>
    <w:r w:rsidRPr="00897388">
      <w:rPr>
        <w:color w:val="0091A5"/>
      </w:rPr>
      <w:fldChar w:fldCharType="separate"/>
    </w:r>
    <w:r w:rsidR="00C03F77">
      <w:rPr>
        <w:noProof/>
        <w:color w:val="0091A5"/>
      </w:rPr>
      <w:t>33</w:t>
    </w:r>
    <w:r w:rsidRPr="00897388">
      <w:rPr>
        <w:color w:val="0091A5"/>
      </w:rPr>
      <w:fldChar w:fldCharType="end"/>
    </w:r>
  </w:p>
  <w:p w14:paraId="720EDE89" w14:textId="77777777" w:rsidR="00961DFB" w:rsidRDefault="00961D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D5B51" w14:textId="77777777" w:rsidR="00961DFB" w:rsidRPr="00323656" w:rsidRDefault="00961DFB" w:rsidP="004146D2">
    <w:pPr>
      <w:jc w:val="right"/>
    </w:pPr>
    <w:r>
      <w:rPr>
        <w:noProof/>
        <w:lang w:eastAsia="en-GB"/>
      </w:rPr>
      <mc:AlternateContent>
        <mc:Choice Requires="wps">
          <w:drawing>
            <wp:anchor distT="0" distB="0" distL="114300" distR="114300" simplePos="0" relativeHeight="251686912" behindDoc="0" locked="0" layoutInCell="1" allowOverlap="1" wp14:anchorId="77A0ADFC" wp14:editId="6A3F82F9">
              <wp:simplePos x="0" y="0"/>
              <wp:positionH relativeFrom="page">
                <wp:posOffset>720090</wp:posOffset>
              </wp:positionH>
              <wp:positionV relativeFrom="page">
                <wp:posOffset>10023475</wp:posOffset>
              </wp:positionV>
              <wp:extent cx="5029200" cy="260985"/>
              <wp:effectExtent l="0" t="3175" r="3810" b="254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6098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7B96D0B8" w14:textId="040AE0D4" w:rsidR="00961DFB" w:rsidRDefault="00961DFB" w:rsidP="004146D2">
                          <w:r>
                            <w:t xml:space="preserve">Environmental Assessment Team, </w:t>
                          </w:r>
                          <w:fldSimple w:instr=" DATE   \* MERGEFORMAT ">
                            <w:r w:rsidR="00C03F77">
                              <w:rPr>
                                <w:noProof/>
                              </w:rPr>
                              <w:t>05/08/2016</w:t>
                            </w:r>
                          </w:fldSimple>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31" type="#_x0000_t202" style="position:absolute;left:0;text-align:left;margin-left:56.7pt;margin-top:789.25pt;width:396pt;height:20.5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" stroked="f" strokecolor="#005541" strokeweight="1pt">
              <v:textbox inset="0">
                <w:txbxContent>
                  <w:p w14:paraId="7B96D0B8" w14:textId="040AE0D4" w:rsidR="00961DFB" w:rsidRDefault="00961DFB" w:rsidP="004146D2">
                    <w:r>
                      <w:t xml:space="preserve">Environmental Assessment Team, </w:t>
                    </w:r>
                    <w:fldSimple w:instr=" DATE   \* MERGEFORMAT ">
                      <w:r w:rsidR="00C03F77">
                        <w:rPr>
                          <w:noProof/>
                        </w:rPr>
                        <w:t>05/08/2016</w:t>
                      </w:r>
                    </w:fldSimple>
                  </w:p>
                </w:txbxContent>
              </v:textbox>
              <w10:wrap anchorx="page" anchory="page"/>
            </v:shape>
          </w:pict>
        </mc:Fallback>
      </mc:AlternateContent>
    </w:r>
    <w:r>
      <w:rPr>
        <w:noProof/>
        <w:lang w:eastAsia="en-GB"/>
      </w:rPr>
      <mc:AlternateContent>
        <mc:Choice Requires="wps">
          <w:drawing>
            <wp:anchor distT="0" distB="0" distL="114300" distR="114300" simplePos="0" relativeHeight="251687936" behindDoc="0" locked="0" layoutInCell="1" allowOverlap="1" wp14:anchorId="21906FFD" wp14:editId="3D24F51B">
              <wp:simplePos x="0" y="0"/>
              <wp:positionH relativeFrom="page">
                <wp:posOffset>720090</wp:posOffset>
              </wp:positionH>
              <wp:positionV relativeFrom="page">
                <wp:posOffset>10246995</wp:posOffset>
              </wp:positionV>
              <wp:extent cx="3260725" cy="217805"/>
              <wp:effectExtent l="0" t="0" r="635" b="317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21780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63D21F73" w14:textId="77777777" w:rsidR="00961DFB" w:rsidRPr="00D37E1F" w:rsidRDefault="00961DFB" w:rsidP="004146D2">
                          <w:pPr>
                            <w:rPr>
                              <w:color w:val="0091A5"/>
                            </w:rPr>
                          </w:pPr>
                          <w:r w:rsidRPr="00D37E1F">
                            <w:rPr>
                              <w:color w:val="0091A5"/>
                              <w:sz w:val="20"/>
                              <w:szCs w:val="20"/>
                            </w:rPr>
                            <w:t>www.naturalresourceswales.gov.uk</w:t>
                          </w:r>
                        </w:p>
                      </w:txbxContent>
                    </wps:txbx>
                    <wps:bodyPr rot="0" vert="horz" wrap="square" lIns="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2" type="#_x0000_t202" style="position:absolute;left:0;text-align:left;margin-left:56.7pt;margin-top:806.85pt;width:256.75pt;height:17.1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" stroked="f" strokecolor="#005541" strokeweight="1pt">
              <v:textbox inset="0,0">
                <w:txbxContent>
                  <w:p w14:paraId="63D21F73" w14:textId="77777777" w:rsidR="00961DFB" w:rsidRPr="00D37E1F" w:rsidRDefault="00961DFB" w:rsidP="004146D2">
                    <w:pPr>
                      <w:rPr>
                        <w:color w:val="0091A5"/>
                      </w:rPr>
                    </w:pPr>
                    <w:r w:rsidRPr="00D37E1F">
                      <w:rPr>
                        <w:color w:val="0091A5"/>
                        <w:sz w:val="20"/>
                        <w:szCs w:val="20"/>
                      </w:rPr>
                      <w:t>www.naturalresourceswales.gov.uk</w:t>
                    </w:r>
                  </w:p>
                </w:txbxContent>
              </v:textbox>
              <w10:wrap anchorx="page" anchory="page"/>
            </v:shape>
          </w:pict>
        </mc:Fallback>
      </mc:AlternateContent>
    </w:r>
    <w:r>
      <w:t xml:space="preserve">Page </w:t>
    </w:r>
    <w:r w:rsidRPr="00897388">
      <w:rPr>
        <w:color w:val="0091A5"/>
      </w:rPr>
      <w:fldChar w:fldCharType="begin"/>
    </w:r>
    <w:r w:rsidRPr="00897388">
      <w:rPr>
        <w:color w:val="0091A5"/>
      </w:rPr>
      <w:instrText xml:space="preserve"> PAGE </w:instrText>
    </w:r>
    <w:r w:rsidRPr="00897388">
      <w:rPr>
        <w:color w:val="0091A5"/>
      </w:rPr>
      <w:fldChar w:fldCharType="separate"/>
    </w:r>
    <w:r w:rsidR="00C03F77">
      <w:rPr>
        <w:noProof/>
        <w:color w:val="0091A5"/>
      </w:rPr>
      <w:t>14</w:t>
    </w:r>
    <w:r w:rsidRPr="00897388">
      <w:rPr>
        <w:color w:val="0091A5"/>
      </w:rPr>
      <w:fldChar w:fldCharType="end"/>
    </w:r>
    <w:r>
      <w:t xml:space="preserve"> of </w:t>
    </w:r>
    <w:r w:rsidRPr="00897388">
      <w:rPr>
        <w:color w:val="0091A5"/>
      </w:rPr>
      <w:fldChar w:fldCharType="begin"/>
    </w:r>
    <w:r w:rsidRPr="00897388">
      <w:rPr>
        <w:color w:val="0091A5"/>
      </w:rPr>
      <w:instrText xml:space="preserve"> NUMPAGES  </w:instrText>
    </w:r>
    <w:r w:rsidRPr="00897388">
      <w:rPr>
        <w:color w:val="0091A5"/>
      </w:rPr>
      <w:fldChar w:fldCharType="separate"/>
    </w:r>
    <w:r w:rsidR="00C03F77">
      <w:rPr>
        <w:noProof/>
        <w:color w:val="0091A5"/>
      </w:rPr>
      <w:t>33</w:t>
    </w:r>
    <w:r w:rsidRPr="00897388">
      <w:rPr>
        <w:color w:val="0091A5"/>
      </w:rPr>
      <w:fldChar w:fldCharType="end"/>
    </w:r>
  </w:p>
  <w:p w14:paraId="51809653" w14:textId="708BABC3" w:rsidR="00961DFB" w:rsidRPr="004146D2" w:rsidRDefault="00961DFB" w:rsidP="004146D2">
    <w:pPr>
      <w:pStyle w:val="Footer"/>
    </w:pPr>
    <w:r>
      <w:rPr>
        <w:noProof/>
        <w:lang w:eastAsia="en-GB"/>
      </w:rPr>
      <w:drawing>
        <wp:inline distT="0" distB="0" distL="0" distR="0" wp14:anchorId="7914024E" wp14:editId="0FA964C6">
          <wp:extent cx="3258185" cy="219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58185" cy="219075"/>
                  </a:xfrm>
                  <a:prstGeom prst="rect">
                    <a:avLst/>
                  </a:prstGeom>
                  <a:noFill/>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22045" w14:textId="77777777" w:rsidR="00961DFB" w:rsidRPr="00323656" w:rsidRDefault="00961DFB" w:rsidP="004146D2">
    <w:pPr>
      <w:jc w:val="right"/>
    </w:pPr>
    <w:r>
      <w:rPr>
        <w:noProof/>
        <w:lang w:eastAsia="en-GB"/>
      </w:rPr>
      <mc:AlternateContent>
        <mc:Choice Requires="wps">
          <w:drawing>
            <wp:anchor distT="0" distB="0" distL="114300" distR="114300" simplePos="0" relativeHeight="251671552" behindDoc="0" locked="0" layoutInCell="1" allowOverlap="1" wp14:anchorId="291CDDB8" wp14:editId="5372AFD6">
              <wp:simplePos x="0" y="0"/>
              <wp:positionH relativeFrom="page">
                <wp:posOffset>720090</wp:posOffset>
              </wp:positionH>
              <wp:positionV relativeFrom="page">
                <wp:posOffset>10023475</wp:posOffset>
              </wp:positionV>
              <wp:extent cx="5029200" cy="260985"/>
              <wp:effectExtent l="0" t="3175" r="3810" b="254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6098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1ACC1EB1" w14:textId="651B8CCF" w:rsidR="00961DFB" w:rsidRDefault="00961DFB" w:rsidP="004146D2">
                          <w:r>
                            <w:t xml:space="preserve">Environmental Assessment Team, </w:t>
                          </w:r>
                          <w:fldSimple w:instr=" DATE   \* MERGEFORMAT ">
                            <w:r w:rsidR="00C03F77">
                              <w:rPr>
                                <w:noProof/>
                              </w:rPr>
                              <w:t>05/08/2016</w:t>
                            </w:r>
                          </w:fldSimple>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3" type="#_x0000_t202" style="position:absolute;left:0;text-align:left;margin-left:56.7pt;margin-top:789.25pt;width:396pt;height:20.5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" stroked="f" strokecolor="#005541" strokeweight="1pt">
              <v:textbox inset="0">
                <w:txbxContent>
                  <w:p w14:paraId="1ACC1EB1" w14:textId="651B8CCF" w:rsidR="00961DFB" w:rsidRDefault="00961DFB" w:rsidP="004146D2">
                    <w:r>
                      <w:t xml:space="preserve">Environmental Assessment Team, </w:t>
                    </w:r>
                    <w:fldSimple w:instr=" DATE   \* MERGEFORMAT ">
                      <w:r w:rsidR="00C03F77">
                        <w:rPr>
                          <w:noProof/>
                        </w:rPr>
                        <w:t>05/08/2016</w:t>
                      </w:r>
                    </w:fldSimple>
                  </w:p>
                </w:txbxContent>
              </v:textbox>
              <w10:wrap anchorx="page" anchory="page"/>
            </v:shape>
          </w:pict>
        </mc:Fallback>
      </mc:AlternateContent>
    </w:r>
    <w:r>
      <w:rPr>
        <w:noProof/>
        <w:lang w:eastAsia="en-GB"/>
      </w:rPr>
      <mc:AlternateContent>
        <mc:Choice Requires="wps">
          <w:drawing>
            <wp:anchor distT="0" distB="0" distL="114300" distR="114300" simplePos="0" relativeHeight="251672576" behindDoc="0" locked="0" layoutInCell="1" allowOverlap="1" wp14:anchorId="71D09655" wp14:editId="6A2422CD">
              <wp:simplePos x="0" y="0"/>
              <wp:positionH relativeFrom="page">
                <wp:posOffset>720090</wp:posOffset>
              </wp:positionH>
              <wp:positionV relativeFrom="page">
                <wp:posOffset>10246995</wp:posOffset>
              </wp:positionV>
              <wp:extent cx="3260725" cy="217805"/>
              <wp:effectExtent l="0" t="0" r="635" b="317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21780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23C22493" w14:textId="77777777" w:rsidR="00961DFB" w:rsidRPr="00D37E1F" w:rsidRDefault="00961DFB" w:rsidP="004146D2">
                          <w:pPr>
                            <w:rPr>
                              <w:color w:val="0091A5"/>
                            </w:rPr>
                          </w:pPr>
                          <w:r w:rsidRPr="00D37E1F">
                            <w:rPr>
                              <w:color w:val="0091A5"/>
                              <w:sz w:val="20"/>
                              <w:szCs w:val="20"/>
                            </w:rPr>
                            <w:t>www.naturalresourceswales.gov.uk</w:t>
                          </w:r>
                        </w:p>
                      </w:txbxContent>
                    </wps:txbx>
                    <wps:bodyPr rot="0" vert="horz" wrap="square" lIns="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4" type="#_x0000_t202" style="position:absolute;left:0;text-align:left;margin-left:56.7pt;margin-top:806.85pt;width:256.75pt;height:17.1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" stroked="f" strokecolor="#005541" strokeweight="1pt">
              <v:textbox inset="0,0">
                <w:txbxContent>
                  <w:p w14:paraId="23C22493" w14:textId="77777777" w:rsidR="00961DFB" w:rsidRPr="00D37E1F" w:rsidRDefault="00961DFB" w:rsidP="004146D2">
                    <w:pPr>
                      <w:rPr>
                        <w:color w:val="0091A5"/>
                      </w:rPr>
                    </w:pPr>
                    <w:r w:rsidRPr="00D37E1F">
                      <w:rPr>
                        <w:color w:val="0091A5"/>
                        <w:sz w:val="20"/>
                        <w:szCs w:val="20"/>
                      </w:rPr>
                      <w:t>www.naturalresourceswales.gov.uk</w:t>
                    </w:r>
                  </w:p>
                </w:txbxContent>
              </v:textbox>
              <w10:wrap anchorx="page" anchory="page"/>
            </v:shape>
          </w:pict>
        </mc:Fallback>
      </mc:AlternateContent>
    </w:r>
    <w:r>
      <w:t xml:space="preserve">Page </w:t>
    </w:r>
    <w:r w:rsidRPr="00897388">
      <w:rPr>
        <w:color w:val="0091A5"/>
      </w:rPr>
      <w:fldChar w:fldCharType="begin"/>
    </w:r>
    <w:r w:rsidRPr="00897388">
      <w:rPr>
        <w:color w:val="0091A5"/>
      </w:rPr>
      <w:instrText xml:space="preserve"> PAGE </w:instrText>
    </w:r>
    <w:r w:rsidRPr="00897388">
      <w:rPr>
        <w:color w:val="0091A5"/>
      </w:rPr>
      <w:fldChar w:fldCharType="separate"/>
    </w:r>
    <w:r w:rsidR="00C03F77">
      <w:rPr>
        <w:noProof/>
        <w:color w:val="0091A5"/>
      </w:rPr>
      <w:t>3</w:t>
    </w:r>
    <w:r w:rsidRPr="00897388">
      <w:rPr>
        <w:color w:val="0091A5"/>
      </w:rPr>
      <w:fldChar w:fldCharType="end"/>
    </w:r>
    <w:r>
      <w:t xml:space="preserve"> of </w:t>
    </w:r>
    <w:r w:rsidRPr="00897388">
      <w:rPr>
        <w:color w:val="0091A5"/>
      </w:rPr>
      <w:fldChar w:fldCharType="begin"/>
    </w:r>
    <w:r w:rsidRPr="00897388">
      <w:rPr>
        <w:color w:val="0091A5"/>
      </w:rPr>
      <w:instrText xml:space="preserve"> NUMPAGES  </w:instrText>
    </w:r>
    <w:r w:rsidRPr="00897388">
      <w:rPr>
        <w:color w:val="0091A5"/>
      </w:rPr>
      <w:fldChar w:fldCharType="separate"/>
    </w:r>
    <w:r w:rsidR="00C03F77">
      <w:rPr>
        <w:noProof/>
        <w:color w:val="0091A5"/>
      </w:rPr>
      <w:t>33</w:t>
    </w:r>
    <w:r w:rsidRPr="00897388">
      <w:rPr>
        <w:color w:val="0091A5"/>
      </w:rPr>
      <w:fldChar w:fldCharType="end"/>
    </w:r>
  </w:p>
  <w:p w14:paraId="73F46A9C" w14:textId="77777777" w:rsidR="00961DFB" w:rsidRDefault="00961DF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02FF6D" w14:textId="77777777" w:rsidR="00961DFB" w:rsidRPr="00323656" w:rsidRDefault="00961DFB" w:rsidP="004146D2">
    <w:pPr>
      <w:jc w:val="right"/>
    </w:pPr>
    <w:r>
      <w:rPr>
        <w:noProof/>
        <w:lang w:eastAsia="en-GB"/>
      </w:rPr>
      <mc:AlternateContent>
        <mc:Choice Requires="wps">
          <w:drawing>
            <wp:anchor distT="0" distB="0" distL="114300" distR="114300" simplePos="0" relativeHeight="251678720" behindDoc="0" locked="0" layoutInCell="1" allowOverlap="1" wp14:anchorId="6F28D7FF" wp14:editId="6C64D0CE">
              <wp:simplePos x="0" y="0"/>
              <wp:positionH relativeFrom="page">
                <wp:posOffset>720090</wp:posOffset>
              </wp:positionH>
              <wp:positionV relativeFrom="page">
                <wp:posOffset>10023475</wp:posOffset>
              </wp:positionV>
              <wp:extent cx="5029200" cy="260985"/>
              <wp:effectExtent l="0" t="3175" r="3810" b="254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6098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7D426AFB" w14:textId="2E2011C0" w:rsidR="00961DFB" w:rsidRDefault="00961DFB" w:rsidP="004146D2">
                          <w:r>
                            <w:t xml:space="preserve">Environmental Assessment Team, </w:t>
                          </w:r>
                          <w:fldSimple w:instr=" DATE   \* MERGEFORMAT ">
                            <w:r w:rsidR="00C03F77">
                              <w:rPr>
                                <w:noProof/>
                              </w:rPr>
                              <w:t>05/08/2016</w:t>
                            </w:r>
                          </w:fldSimple>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35" type="#_x0000_t202" style="position:absolute;left:0;text-align:left;margin-left:56.7pt;margin-top:789.25pt;width:396pt;height:20.5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" stroked="f" strokecolor="#005541" strokeweight="1pt">
              <v:textbox inset="0">
                <w:txbxContent>
                  <w:p w14:paraId="7D426AFB" w14:textId="2E2011C0" w:rsidR="00961DFB" w:rsidRDefault="00961DFB" w:rsidP="004146D2">
                    <w:r>
                      <w:t xml:space="preserve">Environmental Assessment Team, </w:t>
                    </w:r>
                    <w:fldSimple w:instr=" DATE   \* MERGEFORMAT ">
                      <w:r w:rsidR="00C03F77">
                        <w:rPr>
                          <w:noProof/>
                        </w:rPr>
                        <w:t>05/08/2016</w:t>
                      </w:r>
                    </w:fldSimple>
                  </w:p>
                </w:txbxContent>
              </v:textbox>
              <w10:wrap anchorx="page" anchory="page"/>
            </v:shape>
          </w:pict>
        </mc:Fallback>
      </mc:AlternateContent>
    </w:r>
    <w:r>
      <w:rPr>
        <w:noProof/>
        <w:lang w:eastAsia="en-GB"/>
      </w:rPr>
      <mc:AlternateContent>
        <mc:Choice Requires="wps">
          <w:drawing>
            <wp:anchor distT="0" distB="0" distL="114300" distR="114300" simplePos="0" relativeHeight="251679744" behindDoc="0" locked="0" layoutInCell="1" allowOverlap="1" wp14:anchorId="6E694D56" wp14:editId="58C8BBB3">
              <wp:simplePos x="0" y="0"/>
              <wp:positionH relativeFrom="page">
                <wp:posOffset>720090</wp:posOffset>
              </wp:positionH>
              <wp:positionV relativeFrom="page">
                <wp:posOffset>10246995</wp:posOffset>
              </wp:positionV>
              <wp:extent cx="3260725" cy="217805"/>
              <wp:effectExtent l="0" t="0" r="635" b="317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21780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755F5FB7" w14:textId="77777777" w:rsidR="00961DFB" w:rsidRPr="00D37E1F" w:rsidRDefault="00961DFB" w:rsidP="004146D2">
                          <w:pPr>
                            <w:rPr>
                              <w:color w:val="0091A5"/>
                            </w:rPr>
                          </w:pPr>
                          <w:r w:rsidRPr="00D37E1F">
                            <w:rPr>
                              <w:color w:val="0091A5"/>
                              <w:sz w:val="20"/>
                              <w:szCs w:val="20"/>
                            </w:rPr>
                            <w:t>www.naturalresourceswales.gov.uk</w:t>
                          </w:r>
                        </w:p>
                      </w:txbxContent>
                    </wps:txbx>
                    <wps:bodyPr rot="0" vert="horz" wrap="square" lIns="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6" type="#_x0000_t202" style="position:absolute;left:0;text-align:left;margin-left:56.7pt;margin-top:806.85pt;width:256.75pt;height:17.1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" stroked="f" strokecolor="#005541" strokeweight="1pt">
              <v:textbox inset="0,0">
                <w:txbxContent>
                  <w:p w14:paraId="755F5FB7" w14:textId="77777777" w:rsidR="00961DFB" w:rsidRPr="00D37E1F" w:rsidRDefault="00961DFB" w:rsidP="004146D2">
                    <w:pPr>
                      <w:rPr>
                        <w:color w:val="0091A5"/>
                      </w:rPr>
                    </w:pPr>
                    <w:r w:rsidRPr="00D37E1F">
                      <w:rPr>
                        <w:color w:val="0091A5"/>
                        <w:sz w:val="20"/>
                        <w:szCs w:val="20"/>
                      </w:rPr>
                      <w:t>www.naturalresourceswales.gov.uk</w:t>
                    </w:r>
                  </w:p>
                </w:txbxContent>
              </v:textbox>
              <w10:wrap anchorx="page" anchory="page"/>
            </v:shape>
          </w:pict>
        </mc:Fallback>
      </mc:AlternateContent>
    </w:r>
    <w:r>
      <w:t xml:space="preserve">Page </w:t>
    </w:r>
    <w:r w:rsidRPr="00897388">
      <w:rPr>
        <w:color w:val="0091A5"/>
      </w:rPr>
      <w:fldChar w:fldCharType="begin"/>
    </w:r>
    <w:r w:rsidRPr="00897388">
      <w:rPr>
        <w:color w:val="0091A5"/>
      </w:rPr>
      <w:instrText xml:space="preserve"> PAGE </w:instrText>
    </w:r>
    <w:r w:rsidRPr="00897388">
      <w:rPr>
        <w:color w:val="0091A5"/>
      </w:rPr>
      <w:fldChar w:fldCharType="separate"/>
    </w:r>
    <w:r w:rsidR="00C03F77">
      <w:rPr>
        <w:noProof/>
        <w:color w:val="0091A5"/>
      </w:rPr>
      <w:t>21</w:t>
    </w:r>
    <w:r w:rsidRPr="00897388">
      <w:rPr>
        <w:color w:val="0091A5"/>
      </w:rPr>
      <w:fldChar w:fldCharType="end"/>
    </w:r>
    <w:r>
      <w:t xml:space="preserve"> of </w:t>
    </w:r>
    <w:r w:rsidRPr="00897388">
      <w:rPr>
        <w:color w:val="0091A5"/>
      </w:rPr>
      <w:fldChar w:fldCharType="begin"/>
    </w:r>
    <w:r w:rsidRPr="00897388">
      <w:rPr>
        <w:color w:val="0091A5"/>
      </w:rPr>
      <w:instrText xml:space="preserve"> NUMPAGES  </w:instrText>
    </w:r>
    <w:r w:rsidRPr="00897388">
      <w:rPr>
        <w:color w:val="0091A5"/>
      </w:rPr>
      <w:fldChar w:fldCharType="separate"/>
    </w:r>
    <w:r w:rsidR="00C03F77">
      <w:rPr>
        <w:noProof/>
        <w:color w:val="0091A5"/>
      </w:rPr>
      <w:t>33</w:t>
    </w:r>
    <w:r w:rsidRPr="00897388">
      <w:rPr>
        <w:color w:val="0091A5"/>
      </w:rPr>
      <w:fldChar w:fldCharType="end"/>
    </w:r>
  </w:p>
  <w:p w14:paraId="0CEC58EA" w14:textId="171AEA13" w:rsidR="00961DFB" w:rsidRDefault="00961DFB">
    <w:pPr>
      <w:pStyle w:val="Footer"/>
    </w:pPr>
    <w:r>
      <w:rPr>
        <w:noProof/>
        <w:lang w:eastAsia="en-GB"/>
      </w:rPr>
      <w:drawing>
        <wp:inline distT="0" distB="0" distL="0" distR="0" wp14:anchorId="63CDB316" wp14:editId="1537C205">
          <wp:extent cx="3258185" cy="219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58185" cy="219075"/>
                  </a:xfrm>
                  <a:prstGeom prst="rect">
                    <a:avLst/>
                  </a:prstGeom>
                  <a:noFill/>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894EB" w14:textId="77777777" w:rsidR="00961DFB" w:rsidRPr="00323656" w:rsidRDefault="00961DFB" w:rsidP="004146D2">
    <w:pPr>
      <w:jc w:val="right"/>
    </w:pPr>
    <w:r>
      <w:rPr>
        <w:noProof/>
        <w:lang w:eastAsia="en-GB"/>
      </w:rPr>
      <mc:AlternateContent>
        <mc:Choice Requires="wps">
          <w:drawing>
            <wp:anchor distT="0" distB="0" distL="114300" distR="114300" simplePos="0" relativeHeight="251681792" behindDoc="0" locked="0" layoutInCell="1" allowOverlap="1" wp14:anchorId="74A5B600" wp14:editId="1444033B">
              <wp:simplePos x="0" y="0"/>
              <wp:positionH relativeFrom="page">
                <wp:posOffset>720090</wp:posOffset>
              </wp:positionH>
              <wp:positionV relativeFrom="page">
                <wp:posOffset>10023475</wp:posOffset>
              </wp:positionV>
              <wp:extent cx="5029200" cy="260985"/>
              <wp:effectExtent l="0" t="3175" r="3810" b="254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6098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1273294D" w14:textId="35A87BCB" w:rsidR="00961DFB" w:rsidRDefault="00961DFB" w:rsidP="004146D2">
                          <w:r>
                            <w:t xml:space="preserve">Environmental Assessment Team, </w:t>
                          </w:r>
                          <w:fldSimple w:instr=" DATE   \* MERGEFORMAT ">
                            <w:r w:rsidR="00C03F77">
                              <w:rPr>
                                <w:noProof/>
                              </w:rPr>
                              <w:t>05/08/2016</w:t>
                            </w:r>
                          </w:fldSimple>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37" type="#_x0000_t202" style="position:absolute;left:0;text-align:left;margin-left:56.7pt;margin-top:789.25pt;width:396pt;height:20.5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" stroked="f" strokecolor="#005541" strokeweight="1pt">
              <v:textbox inset="0">
                <w:txbxContent>
                  <w:p w14:paraId="1273294D" w14:textId="35A87BCB" w:rsidR="00961DFB" w:rsidRDefault="00961DFB" w:rsidP="004146D2">
                    <w:r>
                      <w:t xml:space="preserve">Environmental Assessment Team, </w:t>
                    </w:r>
                    <w:fldSimple w:instr=" DATE   \* MERGEFORMAT ">
                      <w:r w:rsidR="00C03F77">
                        <w:rPr>
                          <w:noProof/>
                        </w:rPr>
                        <w:t>05/08/2016</w:t>
                      </w:r>
                    </w:fldSimple>
                  </w:p>
                </w:txbxContent>
              </v:textbox>
              <w10:wrap anchorx="page" anchory="page"/>
            </v:shape>
          </w:pict>
        </mc:Fallback>
      </mc:AlternateContent>
    </w:r>
    <w:r>
      <w:rPr>
        <w:noProof/>
        <w:lang w:eastAsia="en-GB"/>
      </w:rPr>
      <mc:AlternateContent>
        <mc:Choice Requires="wps">
          <w:drawing>
            <wp:anchor distT="0" distB="0" distL="114300" distR="114300" simplePos="0" relativeHeight="251682816" behindDoc="0" locked="0" layoutInCell="1" allowOverlap="1" wp14:anchorId="103CB133" wp14:editId="03669EF0">
              <wp:simplePos x="0" y="0"/>
              <wp:positionH relativeFrom="page">
                <wp:posOffset>720090</wp:posOffset>
              </wp:positionH>
              <wp:positionV relativeFrom="page">
                <wp:posOffset>10246995</wp:posOffset>
              </wp:positionV>
              <wp:extent cx="3260725" cy="217805"/>
              <wp:effectExtent l="0" t="0" r="635" b="317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217805"/>
                      </a:xfrm>
                      <a:prstGeom prst="rect">
                        <a:avLst/>
                      </a:prstGeom>
                      <a:solidFill>
                        <a:srgbClr val="FFFFFF"/>
                      </a:solidFill>
                      <a:ln>
                        <a:noFill/>
                      </a:ln>
                      <a:extLst>
                        <a:ext uri="{91240B29-F687-4F45-9708-019B960494DF}">
                          <a14:hiddenLine xmlns:a14="http://schemas.microsoft.com/office/drawing/2010/main" w="12700">
                            <a:solidFill>
                              <a:srgbClr val="005541"/>
                            </a:solidFill>
                            <a:miter lim="800000"/>
                            <a:headEnd/>
                            <a:tailEnd/>
                          </a14:hiddenLine>
                        </a:ext>
                      </a:extLst>
                    </wps:spPr>
                    <wps:txbx>
                      <w:txbxContent>
                        <w:p w14:paraId="24F24438" w14:textId="77777777" w:rsidR="00961DFB" w:rsidRPr="00D37E1F" w:rsidRDefault="00961DFB" w:rsidP="004146D2">
                          <w:pPr>
                            <w:rPr>
                              <w:color w:val="0091A5"/>
                            </w:rPr>
                          </w:pPr>
                          <w:r w:rsidRPr="00D37E1F">
                            <w:rPr>
                              <w:color w:val="0091A5"/>
                              <w:sz w:val="20"/>
                              <w:szCs w:val="20"/>
                            </w:rPr>
                            <w:t>www.naturalresourceswales.gov.uk</w:t>
                          </w:r>
                        </w:p>
                      </w:txbxContent>
                    </wps:txbx>
                    <wps:bodyPr rot="0" vert="horz" wrap="square" lIns="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8" type="#_x0000_t202" style="position:absolute;left:0;text-align:left;margin-left:56.7pt;margin-top:806.85pt;width:256.75pt;height:17.1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" stroked="f" strokecolor="#005541" strokeweight="1pt">
              <v:textbox inset="0,0">
                <w:txbxContent>
                  <w:p w14:paraId="24F24438" w14:textId="77777777" w:rsidR="00961DFB" w:rsidRPr="00D37E1F" w:rsidRDefault="00961DFB" w:rsidP="004146D2">
                    <w:pPr>
                      <w:rPr>
                        <w:color w:val="0091A5"/>
                      </w:rPr>
                    </w:pPr>
                    <w:r w:rsidRPr="00D37E1F">
                      <w:rPr>
                        <w:color w:val="0091A5"/>
                        <w:sz w:val="20"/>
                        <w:szCs w:val="20"/>
                      </w:rPr>
                      <w:t>www.naturalresourceswales.gov.uk</w:t>
                    </w:r>
                  </w:p>
                </w:txbxContent>
              </v:textbox>
              <w10:wrap anchorx="page" anchory="page"/>
            </v:shape>
          </w:pict>
        </mc:Fallback>
      </mc:AlternateContent>
    </w:r>
    <w:r>
      <w:t xml:space="preserve">Page </w:t>
    </w:r>
    <w:r w:rsidRPr="00897388">
      <w:rPr>
        <w:color w:val="0091A5"/>
      </w:rPr>
      <w:fldChar w:fldCharType="begin"/>
    </w:r>
    <w:r w:rsidRPr="00897388">
      <w:rPr>
        <w:color w:val="0091A5"/>
      </w:rPr>
      <w:instrText xml:space="preserve"> PAGE </w:instrText>
    </w:r>
    <w:r w:rsidRPr="00897388">
      <w:rPr>
        <w:color w:val="0091A5"/>
      </w:rPr>
      <w:fldChar w:fldCharType="separate"/>
    </w:r>
    <w:r w:rsidR="00C03F77">
      <w:rPr>
        <w:noProof/>
        <w:color w:val="0091A5"/>
      </w:rPr>
      <w:t>33</w:t>
    </w:r>
    <w:r w:rsidRPr="00897388">
      <w:rPr>
        <w:color w:val="0091A5"/>
      </w:rPr>
      <w:fldChar w:fldCharType="end"/>
    </w:r>
    <w:r>
      <w:t xml:space="preserve"> of </w:t>
    </w:r>
    <w:r w:rsidRPr="00897388">
      <w:rPr>
        <w:color w:val="0091A5"/>
      </w:rPr>
      <w:fldChar w:fldCharType="begin"/>
    </w:r>
    <w:r w:rsidRPr="00897388">
      <w:rPr>
        <w:color w:val="0091A5"/>
      </w:rPr>
      <w:instrText xml:space="preserve"> NUMPAGES  </w:instrText>
    </w:r>
    <w:r w:rsidRPr="00897388">
      <w:rPr>
        <w:color w:val="0091A5"/>
      </w:rPr>
      <w:fldChar w:fldCharType="separate"/>
    </w:r>
    <w:r w:rsidR="00C03F77">
      <w:rPr>
        <w:noProof/>
        <w:color w:val="0091A5"/>
      </w:rPr>
      <w:t>33</w:t>
    </w:r>
    <w:r w:rsidRPr="00897388">
      <w:rPr>
        <w:color w:val="0091A5"/>
      </w:rPr>
      <w:fldChar w:fldCharType="end"/>
    </w:r>
  </w:p>
  <w:p w14:paraId="5A25BBE2" w14:textId="77777777" w:rsidR="00961DFB" w:rsidRDefault="00961D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122EBF" w14:textId="77777777" w:rsidR="00567B0E" w:rsidRDefault="00567B0E" w:rsidP="008D5714">
      <w:pPr>
        <w:spacing w:after="0" w:line="240" w:lineRule="auto"/>
      </w:pPr>
      <w:r>
        <w:separator/>
      </w:r>
    </w:p>
  </w:footnote>
  <w:footnote w:type="continuationSeparator" w:id="0">
    <w:p w14:paraId="5578B6D9" w14:textId="77777777" w:rsidR="00567B0E" w:rsidRDefault="00567B0E" w:rsidP="008D5714">
      <w:pPr>
        <w:spacing w:after="0" w:line="240" w:lineRule="auto"/>
      </w:pPr>
      <w:r>
        <w:continuationSeparator/>
      </w:r>
    </w:p>
  </w:footnote>
  <w:footnote w:id="1">
    <w:p w14:paraId="3C1EE12D" w14:textId="5F9202A8" w:rsidR="00961DFB" w:rsidRDefault="00961DFB">
      <w:pPr>
        <w:pStyle w:val="FootnoteText"/>
      </w:pPr>
      <w:r>
        <w:rPr>
          <w:rStyle w:val="FootnoteReference"/>
        </w:rPr>
        <w:footnoteRef/>
      </w:r>
      <w:r>
        <w:t xml:space="preserve"> St Asaph FRMS Project Appraisal Report, Natural Resources Wales, August 2016</w:t>
      </w:r>
    </w:p>
  </w:footnote>
  <w:footnote w:id="2">
    <w:p w14:paraId="63E775DD" w14:textId="4580FC3F" w:rsidR="00961DFB" w:rsidRDefault="00961DFB">
      <w:pPr>
        <w:pStyle w:val="FootnoteText"/>
      </w:pPr>
      <w:r>
        <w:rPr>
          <w:rStyle w:val="FootnoteReference"/>
        </w:rPr>
        <w:footnoteRef/>
      </w:r>
      <w:r>
        <w:t xml:space="preserve"> St Asaph Flood Risk Management Scheme PAR, Natural Resources Wales, 2015</w:t>
      </w:r>
    </w:p>
  </w:footnote>
  <w:footnote w:id="3">
    <w:p w14:paraId="428B25A1" w14:textId="0A077570" w:rsidR="00961DFB" w:rsidRDefault="00961DFB">
      <w:pPr>
        <w:pStyle w:val="FootnoteText"/>
      </w:pPr>
      <w:r>
        <w:rPr>
          <w:rStyle w:val="FootnoteReference"/>
        </w:rPr>
        <w:footnoteRef/>
      </w:r>
      <w:r>
        <w:t xml:space="preserve"> </w:t>
      </w:r>
      <w:r w:rsidRPr="00D05B6F">
        <w:t>St Asaph Economics Benefit Report</w:t>
      </w:r>
      <w:r w:rsidRPr="00C0306F">
        <w:t>,</w:t>
      </w:r>
      <w:r>
        <w:t xml:space="preserve"> Black &amp; Veatch, 2015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A6F1B" w14:textId="77975F30" w:rsidR="00961DFB" w:rsidRDefault="00567B0E">
    <w:pPr>
      <w:pStyle w:val="Header"/>
    </w:pPr>
    <w:r>
      <w:rPr>
        <w:noProof/>
      </w:rPr>
      <w:pict w14:anchorId="7C7D8D0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15" o:spid="_x0000_s2050" type="#_x0000_t136" style="position:absolute;margin-left:0;margin-top:0;width:489.45pt;height:146.8pt;rotation:315;z-index:-251624448;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030DE2" w14:textId="1DAC52A1" w:rsidR="00961DFB" w:rsidRDefault="00567B0E">
    <w:pPr>
      <w:pStyle w:val="Header"/>
    </w:pPr>
    <w:r>
      <w:rPr>
        <w:noProof/>
      </w:rPr>
      <w:pict w14:anchorId="4D35A29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24" o:spid="_x0000_s2059" type="#_x0000_t136" style="position:absolute;margin-left:0;margin-top:0;width:489.45pt;height:146.8pt;rotation:315;z-index:-251606016;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D74617" w14:textId="257883CF" w:rsidR="00961DFB" w:rsidRDefault="00567B0E">
    <w:pPr>
      <w:pStyle w:val="Header"/>
    </w:pPr>
    <w:r>
      <w:rPr>
        <w:noProof/>
      </w:rPr>
      <w:pict w14:anchorId="64F8524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25" o:spid="_x0000_s2060" type="#_x0000_t136" style="position:absolute;margin-left:0;margin-top:0;width:489.45pt;height:146.8pt;rotation:315;z-index:-251603968;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AB09E" w14:textId="58EFF267" w:rsidR="00961DFB" w:rsidRDefault="00567B0E">
    <w:pPr>
      <w:pStyle w:val="Header"/>
    </w:pPr>
    <w:r>
      <w:rPr>
        <w:noProof/>
      </w:rPr>
      <w:pict w14:anchorId="005BB3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23" o:spid="_x0000_s2058" type="#_x0000_t136" style="position:absolute;margin-left:0;margin-top:0;width:489.45pt;height:146.8pt;rotation:315;z-index:-251608064;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C92EF8" w14:textId="19D06B5D" w:rsidR="00961DFB" w:rsidRDefault="00567B0E">
    <w:pPr>
      <w:pStyle w:val="Header"/>
    </w:pPr>
    <w:r>
      <w:rPr>
        <w:noProof/>
      </w:rPr>
      <w:pict w14:anchorId="3414B7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27" o:spid="_x0000_s2062" type="#_x0000_t136" style="position:absolute;margin-left:0;margin-top:0;width:489.45pt;height:146.8pt;rotation:315;z-index:-251599872;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678A2B" w14:textId="575D297A" w:rsidR="00961DFB" w:rsidRDefault="00567B0E">
    <w:pPr>
      <w:pStyle w:val="Header"/>
    </w:pPr>
    <w:r>
      <w:rPr>
        <w:noProof/>
      </w:rPr>
      <w:pict w14:anchorId="443C462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28" o:spid="_x0000_s2063" type="#_x0000_t136" style="position:absolute;margin-left:0;margin-top:0;width:489.45pt;height:146.8pt;rotation:315;z-index:-251597824;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24782" w14:textId="06375726" w:rsidR="00961DFB" w:rsidRDefault="00567B0E">
    <w:pPr>
      <w:pStyle w:val="Header"/>
    </w:pPr>
    <w:r>
      <w:rPr>
        <w:noProof/>
      </w:rPr>
      <w:pict w14:anchorId="4E008D3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26" o:spid="_x0000_s2061" type="#_x0000_t136" style="position:absolute;margin-left:0;margin-top:0;width:489.45pt;height:146.8pt;rotation:315;z-index:-251601920;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2BA14F" w14:textId="29D9C9FC" w:rsidR="00961DFB" w:rsidRDefault="00567B0E">
    <w:pPr>
      <w:pStyle w:val="Header"/>
    </w:pPr>
    <w:r>
      <w:rPr>
        <w:noProof/>
      </w:rPr>
      <w:pict w14:anchorId="20B70F7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16" o:spid="_x0000_s2051" type="#_x0000_t136" style="position:absolute;margin-left:0;margin-top:0;width:489.45pt;height:146.8pt;rotation:315;z-index:-251622400;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BB46BF" w14:textId="3398B844" w:rsidR="00961DFB" w:rsidRDefault="00567B0E">
    <w:pPr>
      <w:pStyle w:val="Header"/>
    </w:pPr>
    <w:r>
      <w:rPr>
        <w:noProof/>
      </w:rPr>
      <w:pict w14:anchorId="6D10AB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14" o:spid="_x0000_s2049" type="#_x0000_t136" style="position:absolute;margin-left:0;margin-top:0;width:489.45pt;height:146.8pt;rotation:315;z-index:-251626496;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r w:rsidR="00961DFB">
      <w:rPr>
        <w:noProof/>
        <w:lang w:eastAsia="en-GB"/>
      </w:rPr>
      <w:drawing>
        <wp:anchor distT="0" distB="0" distL="114300" distR="114300" simplePos="0" relativeHeight="251664384" behindDoc="0" locked="0" layoutInCell="1" allowOverlap="1" wp14:anchorId="05A22343" wp14:editId="14285E0F">
          <wp:simplePos x="0" y="0"/>
          <wp:positionH relativeFrom="page">
            <wp:posOffset>779228</wp:posOffset>
          </wp:positionH>
          <wp:positionV relativeFrom="page">
            <wp:posOffset>448531</wp:posOffset>
          </wp:positionV>
          <wp:extent cx="1800225" cy="1238250"/>
          <wp:effectExtent l="19050" t="0" r="9525" b="0"/>
          <wp:wrapTight wrapText="bothSides">
            <wp:wrapPolygon edited="0">
              <wp:start x="-229" y="0"/>
              <wp:lineTo x="-229" y="21268"/>
              <wp:lineTo x="21714" y="21268"/>
              <wp:lineTo x="21714" y="0"/>
              <wp:lineTo x="-229" y="0"/>
            </wp:wrapPolygon>
          </wp:wrapTight>
          <wp:docPr id="4" name="Picture 10" descr="coloured logog 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loured logog jpeg.jpg"/>
                  <pic:cNvPicPr>
                    <a:picLocks noChangeAspect="1" noChangeArrowheads="1"/>
                  </pic:cNvPicPr>
                </pic:nvPicPr>
                <pic:blipFill>
                  <a:blip r:embed="rId1"/>
                  <a:srcRect/>
                  <a:stretch>
                    <a:fillRect/>
                  </a:stretch>
                </pic:blipFill>
                <pic:spPr bwMode="auto">
                  <a:xfrm>
                    <a:off x="0" y="0"/>
                    <a:ext cx="1800225" cy="1238250"/>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3780FB" w14:textId="01B96743" w:rsidR="00961DFB" w:rsidRDefault="00567B0E">
    <w:pPr>
      <w:pStyle w:val="Header"/>
    </w:pPr>
    <w:r>
      <w:rPr>
        <w:noProof/>
      </w:rPr>
      <w:pict w14:anchorId="557196F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18" o:spid="_x0000_s2053" type="#_x0000_t136" style="position:absolute;margin-left:0;margin-top:0;width:489.45pt;height:146.8pt;rotation:315;z-index:-251618304;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EC373" w14:textId="1A3E525B" w:rsidR="00961DFB" w:rsidRDefault="00567B0E">
    <w:pPr>
      <w:pStyle w:val="Header"/>
    </w:pPr>
    <w:r>
      <w:rPr>
        <w:noProof/>
      </w:rPr>
      <w:pict w14:anchorId="1B1BF2C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19" o:spid="_x0000_s2054" type="#_x0000_t136" style="position:absolute;margin-left:0;margin-top:0;width:489.45pt;height:146.8pt;rotation:315;z-index:-251616256;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3529AC" w14:textId="3FD202AE" w:rsidR="00961DFB" w:rsidRDefault="00567B0E">
    <w:pPr>
      <w:pStyle w:val="Header"/>
    </w:pPr>
    <w:r>
      <w:rPr>
        <w:noProof/>
      </w:rPr>
      <w:pict w14:anchorId="497C47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17" o:spid="_x0000_s2052" type="#_x0000_t136" style="position:absolute;margin-left:0;margin-top:0;width:489.45pt;height:146.8pt;rotation:315;z-index:-251620352;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64329" w14:textId="1C585C4D" w:rsidR="00961DFB" w:rsidRDefault="00567B0E">
    <w:pPr>
      <w:pStyle w:val="Header"/>
    </w:pPr>
    <w:r>
      <w:rPr>
        <w:noProof/>
      </w:rPr>
      <w:pict w14:anchorId="185552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21" o:spid="_x0000_s2056" type="#_x0000_t136" style="position:absolute;margin-left:0;margin-top:0;width:489.45pt;height:146.8pt;rotation:315;z-index:-251612160;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A7697" w14:textId="46B9CA9D" w:rsidR="00961DFB" w:rsidRDefault="00567B0E">
    <w:pPr>
      <w:pStyle w:val="Header"/>
    </w:pPr>
    <w:r>
      <w:rPr>
        <w:noProof/>
      </w:rPr>
      <w:pict w14:anchorId="6C45A43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22" o:spid="_x0000_s2057" type="#_x0000_t136" style="position:absolute;margin-left:0;margin-top:0;width:489.45pt;height:146.8pt;rotation:315;z-index:-251610112;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5394EB" w14:textId="32BDD46A" w:rsidR="00961DFB" w:rsidRDefault="00567B0E">
    <w:pPr>
      <w:pStyle w:val="Header"/>
    </w:pPr>
    <w:r>
      <w:rPr>
        <w:noProof/>
      </w:rPr>
      <w:pict w14:anchorId="7957A7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03720" o:spid="_x0000_s2055" type="#_x0000_t136" style="position:absolute;margin-left:0;margin-top:0;width:489.45pt;height:146.8pt;rotation:315;z-index:-251614208;mso-position-horizontal:center;mso-position-horizontal-relative:margin;mso-position-vertical:center;mso-position-vertical-relative:margin" o:allowincell="f" fillcolor="silver" stroked="f">
          <v:fill opacity=".5"/>
          <v:textpath style="font-family:&quot;Calibri&quot;;font-size:1pt" string="Draft Issu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44BF"/>
    <w:multiLevelType w:val="hybridMultilevel"/>
    <w:tmpl w:val="3F66B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3674A0"/>
    <w:multiLevelType w:val="hybridMultilevel"/>
    <w:tmpl w:val="37C010BA"/>
    <w:lvl w:ilvl="0" w:tplc="503EBC44">
      <w:numFmt w:val="bullet"/>
      <w:lvlText w:val="-"/>
      <w:lvlJc w:val="left"/>
      <w:pPr>
        <w:ind w:left="408" w:hanging="360"/>
      </w:pPr>
      <w:rPr>
        <w:rFonts w:ascii="Calibri" w:eastAsiaTheme="minorHAnsi" w:hAnsi="Calibri" w:cstheme="minorBidi" w:hint="default"/>
      </w:rPr>
    </w:lvl>
    <w:lvl w:ilvl="1" w:tplc="08090003" w:tentative="1">
      <w:start w:val="1"/>
      <w:numFmt w:val="bullet"/>
      <w:lvlText w:val="o"/>
      <w:lvlJc w:val="left"/>
      <w:pPr>
        <w:ind w:left="1128" w:hanging="360"/>
      </w:pPr>
      <w:rPr>
        <w:rFonts w:ascii="Courier New" w:hAnsi="Courier New" w:cs="Courier New" w:hint="default"/>
      </w:rPr>
    </w:lvl>
    <w:lvl w:ilvl="2" w:tplc="08090005" w:tentative="1">
      <w:start w:val="1"/>
      <w:numFmt w:val="bullet"/>
      <w:lvlText w:val=""/>
      <w:lvlJc w:val="left"/>
      <w:pPr>
        <w:ind w:left="1848" w:hanging="360"/>
      </w:pPr>
      <w:rPr>
        <w:rFonts w:ascii="Wingdings" w:hAnsi="Wingdings" w:hint="default"/>
      </w:rPr>
    </w:lvl>
    <w:lvl w:ilvl="3" w:tplc="08090001" w:tentative="1">
      <w:start w:val="1"/>
      <w:numFmt w:val="bullet"/>
      <w:lvlText w:val=""/>
      <w:lvlJc w:val="left"/>
      <w:pPr>
        <w:ind w:left="2568" w:hanging="360"/>
      </w:pPr>
      <w:rPr>
        <w:rFonts w:ascii="Symbol" w:hAnsi="Symbol" w:hint="default"/>
      </w:rPr>
    </w:lvl>
    <w:lvl w:ilvl="4" w:tplc="08090003" w:tentative="1">
      <w:start w:val="1"/>
      <w:numFmt w:val="bullet"/>
      <w:lvlText w:val="o"/>
      <w:lvlJc w:val="left"/>
      <w:pPr>
        <w:ind w:left="3288" w:hanging="360"/>
      </w:pPr>
      <w:rPr>
        <w:rFonts w:ascii="Courier New" w:hAnsi="Courier New" w:cs="Courier New" w:hint="default"/>
      </w:rPr>
    </w:lvl>
    <w:lvl w:ilvl="5" w:tplc="08090005" w:tentative="1">
      <w:start w:val="1"/>
      <w:numFmt w:val="bullet"/>
      <w:lvlText w:val=""/>
      <w:lvlJc w:val="left"/>
      <w:pPr>
        <w:ind w:left="4008" w:hanging="360"/>
      </w:pPr>
      <w:rPr>
        <w:rFonts w:ascii="Wingdings" w:hAnsi="Wingdings" w:hint="default"/>
      </w:rPr>
    </w:lvl>
    <w:lvl w:ilvl="6" w:tplc="08090001" w:tentative="1">
      <w:start w:val="1"/>
      <w:numFmt w:val="bullet"/>
      <w:lvlText w:val=""/>
      <w:lvlJc w:val="left"/>
      <w:pPr>
        <w:ind w:left="4728" w:hanging="360"/>
      </w:pPr>
      <w:rPr>
        <w:rFonts w:ascii="Symbol" w:hAnsi="Symbol" w:hint="default"/>
      </w:rPr>
    </w:lvl>
    <w:lvl w:ilvl="7" w:tplc="08090003" w:tentative="1">
      <w:start w:val="1"/>
      <w:numFmt w:val="bullet"/>
      <w:lvlText w:val="o"/>
      <w:lvlJc w:val="left"/>
      <w:pPr>
        <w:ind w:left="5448" w:hanging="360"/>
      </w:pPr>
      <w:rPr>
        <w:rFonts w:ascii="Courier New" w:hAnsi="Courier New" w:cs="Courier New" w:hint="default"/>
      </w:rPr>
    </w:lvl>
    <w:lvl w:ilvl="8" w:tplc="08090005" w:tentative="1">
      <w:start w:val="1"/>
      <w:numFmt w:val="bullet"/>
      <w:lvlText w:val=""/>
      <w:lvlJc w:val="left"/>
      <w:pPr>
        <w:ind w:left="6168" w:hanging="360"/>
      </w:pPr>
      <w:rPr>
        <w:rFonts w:ascii="Wingdings" w:hAnsi="Wingdings" w:hint="default"/>
      </w:rPr>
    </w:lvl>
  </w:abstractNum>
  <w:abstractNum w:abstractNumId="2">
    <w:nsid w:val="0B740826"/>
    <w:multiLevelType w:val="hybridMultilevel"/>
    <w:tmpl w:val="4EB04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BE45F42"/>
    <w:multiLevelType w:val="hybridMultilevel"/>
    <w:tmpl w:val="8940E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D8743F"/>
    <w:multiLevelType w:val="hybridMultilevel"/>
    <w:tmpl w:val="EE34E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D05336B"/>
    <w:multiLevelType w:val="multilevel"/>
    <w:tmpl w:val="16A89068"/>
    <w:lvl w:ilvl="0">
      <w:start w:val="1"/>
      <w:numFmt w:val="bullet"/>
      <w:lvlText w:val=""/>
      <w:lvlJc w:val="left"/>
      <w:pPr>
        <w:ind w:left="284" w:hanging="284"/>
      </w:pPr>
      <w:rPr>
        <w:rFonts w:ascii="Symbol" w:hAnsi="Symbol" w:hint="default"/>
        <w:color w:val="0091A5"/>
      </w:rPr>
    </w:lvl>
    <w:lvl w:ilvl="1">
      <w:start w:val="1"/>
      <w:numFmt w:val="bullet"/>
      <w:lvlText w:val="­"/>
      <w:lvlJc w:val="left"/>
      <w:pPr>
        <w:ind w:left="284" w:firstLine="0"/>
      </w:pPr>
      <w:rPr>
        <w:rFonts w:ascii="Courier New" w:hAnsi="Courier New" w:hint="default"/>
        <w:color w:val="3C3C41"/>
      </w:rPr>
    </w:lvl>
    <w:lvl w:ilvl="2">
      <w:start w:val="1"/>
      <w:numFmt w:val="bullet"/>
      <w:lvlText w:val=""/>
      <w:lvlJc w:val="left"/>
      <w:pPr>
        <w:ind w:left="2438" w:hanging="284"/>
      </w:pPr>
      <w:rPr>
        <w:rFonts w:ascii="Wingdings" w:hAnsi="Wingdings" w:hint="default"/>
      </w:rPr>
    </w:lvl>
    <w:lvl w:ilvl="3">
      <w:start w:val="1"/>
      <w:numFmt w:val="bullet"/>
      <w:lvlText w:val=""/>
      <w:lvlJc w:val="left"/>
      <w:pPr>
        <w:ind w:left="3515" w:hanging="284"/>
      </w:pPr>
      <w:rPr>
        <w:rFonts w:ascii="Symbol" w:hAnsi="Symbol" w:hint="default"/>
      </w:rPr>
    </w:lvl>
    <w:lvl w:ilvl="4">
      <w:start w:val="1"/>
      <w:numFmt w:val="bullet"/>
      <w:lvlText w:val="o"/>
      <w:lvlJc w:val="left"/>
      <w:pPr>
        <w:ind w:left="4592" w:hanging="284"/>
      </w:pPr>
      <w:rPr>
        <w:rFonts w:ascii="Courier New" w:hAnsi="Courier New" w:cs="Courier New" w:hint="default"/>
      </w:rPr>
    </w:lvl>
    <w:lvl w:ilvl="5">
      <w:start w:val="1"/>
      <w:numFmt w:val="bullet"/>
      <w:lvlText w:val=""/>
      <w:lvlJc w:val="left"/>
      <w:pPr>
        <w:ind w:left="5669" w:hanging="284"/>
      </w:pPr>
      <w:rPr>
        <w:rFonts w:ascii="Wingdings" w:hAnsi="Wingdings" w:hint="default"/>
      </w:rPr>
    </w:lvl>
    <w:lvl w:ilvl="6">
      <w:start w:val="1"/>
      <w:numFmt w:val="bullet"/>
      <w:lvlText w:val=""/>
      <w:lvlJc w:val="left"/>
      <w:pPr>
        <w:ind w:left="6746" w:hanging="284"/>
      </w:pPr>
      <w:rPr>
        <w:rFonts w:ascii="Symbol" w:hAnsi="Symbol" w:hint="default"/>
      </w:rPr>
    </w:lvl>
    <w:lvl w:ilvl="7">
      <w:start w:val="1"/>
      <w:numFmt w:val="bullet"/>
      <w:lvlText w:val="o"/>
      <w:lvlJc w:val="left"/>
      <w:pPr>
        <w:ind w:left="7823" w:hanging="284"/>
      </w:pPr>
      <w:rPr>
        <w:rFonts w:ascii="Courier New" w:hAnsi="Courier New" w:cs="Courier New" w:hint="default"/>
      </w:rPr>
    </w:lvl>
    <w:lvl w:ilvl="8">
      <w:start w:val="1"/>
      <w:numFmt w:val="bullet"/>
      <w:lvlText w:val=""/>
      <w:lvlJc w:val="left"/>
      <w:pPr>
        <w:ind w:left="8900" w:hanging="284"/>
      </w:pPr>
      <w:rPr>
        <w:rFonts w:ascii="Wingdings" w:hAnsi="Wingdings" w:hint="default"/>
      </w:rPr>
    </w:lvl>
  </w:abstractNum>
  <w:abstractNum w:abstractNumId="6">
    <w:nsid w:val="196B4F5E"/>
    <w:multiLevelType w:val="hybridMultilevel"/>
    <w:tmpl w:val="37F06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B2C1F6B"/>
    <w:multiLevelType w:val="hybridMultilevel"/>
    <w:tmpl w:val="0F64B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E652D75"/>
    <w:multiLevelType w:val="hybridMultilevel"/>
    <w:tmpl w:val="BD889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17B1CFE"/>
    <w:multiLevelType w:val="hybridMultilevel"/>
    <w:tmpl w:val="E29AC1D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nsid w:val="276177B3"/>
    <w:multiLevelType w:val="hybridMultilevel"/>
    <w:tmpl w:val="C3AA0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BDA12C7"/>
    <w:multiLevelType w:val="multilevel"/>
    <w:tmpl w:val="5FA6BC76"/>
    <w:lvl w:ilvl="0">
      <w:start w:val="1"/>
      <w:numFmt w:val="decimal"/>
      <w:pStyle w:val="PARHeading1"/>
      <w:lvlText w:val="%1"/>
      <w:lvlJc w:val="left"/>
      <w:pPr>
        <w:tabs>
          <w:tab w:val="num" w:pos="794"/>
        </w:tabs>
        <w:ind w:left="794" w:hanging="794"/>
      </w:pPr>
      <w:rPr>
        <w:rFonts w:hint="default"/>
      </w:rPr>
    </w:lvl>
    <w:lvl w:ilvl="1">
      <w:start w:val="1"/>
      <w:numFmt w:val="decimal"/>
      <w:pStyle w:val="PARHeading2"/>
      <w:lvlText w:val="%1.%2"/>
      <w:lvlJc w:val="left"/>
      <w:pPr>
        <w:tabs>
          <w:tab w:val="num" w:pos="794"/>
        </w:tabs>
        <w:ind w:left="794" w:hanging="794"/>
      </w:pPr>
      <w:rPr>
        <w:rFonts w:hint="default"/>
      </w:rPr>
    </w:lvl>
    <w:lvl w:ilvl="2">
      <w:start w:val="1"/>
      <w:numFmt w:val="decimal"/>
      <w:pStyle w:val="PARText1"/>
      <w:lvlText w:val="%1.%2.%3"/>
      <w:lvlJc w:val="left"/>
      <w:pPr>
        <w:tabs>
          <w:tab w:val="num" w:pos="794"/>
        </w:tabs>
        <w:ind w:left="794" w:hanging="794"/>
      </w:pPr>
      <w:rPr>
        <w:rFonts w:hint="default"/>
      </w:rPr>
    </w:lvl>
    <w:lvl w:ilvl="3">
      <w:start w:val="1"/>
      <w:numFmt w:val="decimal"/>
      <w:pStyle w:val="PARText2"/>
      <w:lvlText w:val="%1.%2.%3.%4"/>
      <w:lvlJc w:val="left"/>
      <w:pPr>
        <w:tabs>
          <w:tab w:val="num" w:pos="1644"/>
        </w:tabs>
        <w:ind w:left="1644" w:hanging="85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33A3319D"/>
    <w:multiLevelType w:val="hybridMultilevel"/>
    <w:tmpl w:val="94307F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41418FA"/>
    <w:multiLevelType w:val="multilevel"/>
    <w:tmpl w:val="B4A81E0C"/>
    <w:lvl w:ilvl="0">
      <w:start w:val="1"/>
      <w:numFmt w:val="bullet"/>
      <w:pStyle w:val="Bullets"/>
      <w:lvlText w:val=""/>
      <w:lvlJc w:val="left"/>
      <w:pPr>
        <w:ind w:left="284" w:hanging="284"/>
      </w:pPr>
      <w:rPr>
        <w:rFonts w:ascii="Symbol" w:hAnsi="Symbol" w:hint="default"/>
        <w:color w:val="0091A5"/>
      </w:rPr>
    </w:lvl>
    <w:lvl w:ilvl="1">
      <w:start w:val="1"/>
      <w:numFmt w:val="bullet"/>
      <w:lvlText w:val="­"/>
      <w:lvlJc w:val="left"/>
      <w:pPr>
        <w:ind w:left="284" w:firstLine="0"/>
      </w:pPr>
      <w:rPr>
        <w:rFonts w:ascii="Courier New" w:hAnsi="Courier New" w:hint="default"/>
        <w:color w:val="3C3C41"/>
      </w:rPr>
    </w:lvl>
    <w:lvl w:ilvl="2">
      <w:start w:val="1"/>
      <w:numFmt w:val="bullet"/>
      <w:lvlText w:val=""/>
      <w:lvlJc w:val="left"/>
      <w:pPr>
        <w:ind w:left="2438" w:hanging="284"/>
      </w:pPr>
      <w:rPr>
        <w:rFonts w:ascii="Wingdings" w:hAnsi="Wingdings" w:hint="default"/>
      </w:rPr>
    </w:lvl>
    <w:lvl w:ilvl="3">
      <w:start w:val="1"/>
      <w:numFmt w:val="bullet"/>
      <w:lvlText w:val=""/>
      <w:lvlJc w:val="left"/>
      <w:pPr>
        <w:ind w:left="3515" w:hanging="284"/>
      </w:pPr>
      <w:rPr>
        <w:rFonts w:ascii="Symbol" w:hAnsi="Symbol" w:hint="default"/>
      </w:rPr>
    </w:lvl>
    <w:lvl w:ilvl="4">
      <w:start w:val="1"/>
      <w:numFmt w:val="bullet"/>
      <w:lvlText w:val="o"/>
      <w:lvlJc w:val="left"/>
      <w:pPr>
        <w:ind w:left="4592" w:hanging="284"/>
      </w:pPr>
      <w:rPr>
        <w:rFonts w:ascii="Courier New" w:hAnsi="Courier New" w:cs="Courier New" w:hint="default"/>
      </w:rPr>
    </w:lvl>
    <w:lvl w:ilvl="5">
      <w:start w:val="1"/>
      <w:numFmt w:val="bullet"/>
      <w:lvlText w:val=""/>
      <w:lvlJc w:val="left"/>
      <w:pPr>
        <w:ind w:left="5669" w:hanging="284"/>
      </w:pPr>
      <w:rPr>
        <w:rFonts w:ascii="Wingdings" w:hAnsi="Wingdings" w:hint="default"/>
      </w:rPr>
    </w:lvl>
    <w:lvl w:ilvl="6">
      <w:start w:val="1"/>
      <w:numFmt w:val="bullet"/>
      <w:lvlText w:val=""/>
      <w:lvlJc w:val="left"/>
      <w:pPr>
        <w:ind w:left="6746" w:hanging="284"/>
      </w:pPr>
      <w:rPr>
        <w:rFonts w:ascii="Symbol" w:hAnsi="Symbol" w:hint="default"/>
      </w:rPr>
    </w:lvl>
    <w:lvl w:ilvl="7">
      <w:start w:val="1"/>
      <w:numFmt w:val="bullet"/>
      <w:lvlText w:val="o"/>
      <w:lvlJc w:val="left"/>
      <w:pPr>
        <w:ind w:left="7823" w:hanging="284"/>
      </w:pPr>
      <w:rPr>
        <w:rFonts w:ascii="Courier New" w:hAnsi="Courier New" w:cs="Courier New" w:hint="default"/>
      </w:rPr>
    </w:lvl>
    <w:lvl w:ilvl="8">
      <w:start w:val="1"/>
      <w:numFmt w:val="bullet"/>
      <w:lvlText w:val=""/>
      <w:lvlJc w:val="left"/>
      <w:pPr>
        <w:ind w:left="8900" w:hanging="284"/>
      </w:pPr>
      <w:rPr>
        <w:rFonts w:ascii="Wingdings" w:hAnsi="Wingdings" w:hint="default"/>
      </w:rPr>
    </w:lvl>
  </w:abstractNum>
  <w:abstractNum w:abstractNumId="14">
    <w:nsid w:val="38136AF5"/>
    <w:multiLevelType w:val="hybridMultilevel"/>
    <w:tmpl w:val="6DA85A92"/>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5">
    <w:nsid w:val="3FBB2144"/>
    <w:multiLevelType w:val="hybridMultilevel"/>
    <w:tmpl w:val="A85AE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9161FD3"/>
    <w:multiLevelType w:val="hybridMultilevel"/>
    <w:tmpl w:val="57E2145C"/>
    <w:lvl w:ilvl="0" w:tplc="08090001">
      <w:start w:val="1"/>
      <w:numFmt w:val="bullet"/>
      <w:lvlText w:val=""/>
      <w:lvlJc w:val="left"/>
      <w:pPr>
        <w:ind w:left="1514" w:hanging="360"/>
      </w:pPr>
      <w:rPr>
        <w:rFonts w:ascii="Symbol" w:hAnsi="Symbol" w:hint="default"/>
      </w:rPr>
    </w:lvl>
    <w:lvl w:ilvl="1" w:tplc="08090003" w:tentative="1">
      <w:start w:val="1"/>
      <w:numFmt w:val="bullet"/>
      <w:lvlText w:val="o"/>
      <w:lvlJc w:val="left"/>
      <w:pPr>
        <w:ind w:left="2234" w:hanging="360"/>
      </w:pPr>
      <w:rPr>
        <w:rFonts w:ascii="Courier New" w:hAnsi="Courier New" w:cs="Courier New" w:hint="default"/>
      </w:rPr>
    </w:lvl>
    <w:lvl w:ilvl="2" w:tplc="08090005" w:tentative="1">
      <w:start w:val="1"/>
      <w:numFmt w:val="bullet"/>
      <w:lvlText w:val=""/>
      <w:lvlJc w:val="left"/>
      <w:pPr>
        <w:ind w:left="2954" w:hanging="360"/>
      </w:pPr>
      <w:rPr>
        <w:rFonts w:ascii="Wingdings" w:hAnsi="Wingdings" w:hint="default"/>
      </w:rPr>
    </w:lvl>
    <w:lvl w:ilvl="3" w:tplc="08090001" w:tentative="1">
      <w:start w:val="1"/>
      <w:numFmt w:val="bullet"/>
      <w:lvlText w:val=""/>
      <w:lvlJc w:val="left"/>
      <w:pPr>
        <w:ind w:left="3674" w:hanging="360"/>
      </w:pPr>
      <w:rPr>
        <w:rFonts w:ascii="Symbol" w:hAnsi="Symbol" w:hint="default"/>
      </w:rPr>
    </w:lvl>
    <w:lvl w:ilvl="4" w:tplc="08090003" w:tentative="1">
      <w:start w:val="1"/>
      <w:numFmt w:val="bullet"/>
      <w:lvlText w:val="o"/>
      <w:lvlJc w:val="left"/>
      <w:pPr>
        <w:ind w:left="4394" w:hanging="360"/>
      </w:pPr>
      <w:rPr>
        <w:rFonts w:ascii="Courier New" w:hAnsi="Courier New" w:cs="Courier New" w:hint="default"/>
      </w:rPr>
    </w:lvl>
    <w:lvl w:ilvl="5" w:tplc="08090005" w:tentative="1">
      <w:start w:val="1"/>
      <w:numFmt w:val="bullet"/>
      <w:lvlText w:val=""/>
      <w:lvlJc w:val="left"/>
      <w:pPr>
        <w:ind w:left="5114" w:hanging="360"/>
      </w:pPr>
      <w:rPr>
        <w:rFonts w:ascii="Wingdings" w:hAnsi="Wingdings" w:hint="default"/>
      </w:rPr>
    </w:lvl>
    <w:lvl w:ilvl="6" w:tplc="08090001" w:tentative="1">
      <w:start w:val="1"/>
      <w:numFmt w:val="bullet"/>
      <w:lvlText w:val=""/>
      <w:lvlJc w:val="left"/>
      <w:pPr>
        <w:ind w:left="5834" w:hanging="360"/>
      </w:pPr>
      <w:rPr>
        <w:rFonts w:ascii="Symbol" w:hAnsi="Symbol" w:hint="default"/>
      </w:rPr>
    </w:lvl>
    <w:lvl w:ilvl="7" w:tplc="08090003" w:tentative="1">
      <w:start w:val="1"/>
      <w:numFmt w:val="bullet"/>
      <w:lvlText w:val="o"/>
      <w:lvlJc w:val="left"/>
      <w:pPr>
        <w:ind w:left="6554" w:hanging="360"/>
      </w:pPr>
      <w:rPr>
        <w:rFonts w:ascii="Courier New" w:hAnsi="Courier New" w:cs="Courier New" w:hint="default"/>
      </w:rPr>
    </w:lvl>
    <w:lvl w:ilvl="8" w:tplc="08090005" w:tentative="1">
      <w:start w:val="1"/>
      <w:numFmt w:val="bullet"/>
      <w:lvlText w:val=""/>
      <w:lvlJc w:val="left"/>
      <w:pPr>
        <w:ind w:left="7274" w:hanging="360"/>
      </w:pPr>
      <w:rPr>
        <w:rFonts w:ascii="Wingdings" w:hAnsi="Wingdings" w:hint="default"/>
      </w:rPr>
    </w:lvl>
  </w:abstractNum>
  <w:abstractNum w:abstractNumId="17">
    <w:nsid w:val="4B28019F"/>
    <w:multiLevelType w:val="hybridMultilevel"/>
    <w:tmpl w:val="CB866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BCD3F23"/>
    <w:multiLevelType w:val="hybridMultilevel"/>
    <w:tmpl w:val="CFEAE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BE60779"/>
    <w:multiLevelType w:val="hybridMultilevel"/>
    <w:tmpl w:val="DB028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BFF3AC8"/>
    <w:multiLevelType w:val="hybridMultilevel"/>
    <w:tmpl w:val="48FEB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C3A024B"/>
    <w:multiLevelType w:val="multilevel"/>
    <w:tmpl w:val="F940BA38"/>
    <w:lvl w:ilvl="0">
      <w:start w:val="1"/>
      <w:numFmt w:val="decimal"/>
      <w:pStyle w:val="Numbering"/>
      <w:lvlText w:val="%1."/>
      <w:lvlJc w:val="left"/>
      <w:pPr>
        <w:tabs>
          <w:tab w:val="num" w:pos="0"/>
        </w:tabs>
        <w:ind w:left="454" w:hanging="454"/>
      </w:pPr>
      <w:rPr>
        <w:rFonts w:hint="default"/>
      </w:rPr>
    </w:lvl>
    <w:lvl w:ilvl="1">
      <w:start w:val="1"/>
      <w:numFmt w:val="decimal"/>
      <w:lvlText w:val="%1.%2."/>
      <w:lvlJc w:val="left"/>
      <w:pPr>
        <w:tabs>
          <w:tab w:val="num" w:pos="0"/>
        </w:tabs>
        <w:ind w:left="1134" w:hanging="680"/>
      </w:pPr>
      <w:rPr>
        <w:rFonts w:hint="default"/>
      </w:rPr>
    </w:lvl>
    <w:lvl w:ilvl="2">
      <w:start w:val="1"/>
      <w:numFmt w:val="decimal"/>
      <w:lvlText w:val="%1.%2.%3."/>
      <w:lvlJc w:val="left"/>
      <w:pPr>
        <w:tabs>
          <w:tab w:val="num" w:pos="1247"/>
        </w:tabs>
        <w:ind w:left="1985" w:hanging="851"/>
      </w:pPr>
      <w:rPr>
        <w:rFonts w:hint="default"/>
      </w:rPr>
    </w:lvl>
    <w:lvl w:ilvl="3">
      <w:start w:val="1"/>
      <w:numFmt w:val="decimal"/>
      <w:lvlText w:val="%1.%2.%3.%4."/>
      <w:lvlJc w:val="left"/>
      <w:pPr>
        <w:tabs>
          <w:tab w:val="num" w:pos="0"/>
        </w:tabs>
        <w:ind w:left="2835" w:hanging="850"/>
      </w:pPr>
      <w:rPr>
        <w:rFonts w:hint="default"/>
      </w:rPr>
    </w:lvl>
    <w:lvl w:ilvl="4">
      <w:start w:val="1"/>
      <w:numFmt w:val="decimal"/>
      <w:lvlText w:val="%1.%2.%3.%4.%5."/>
      <w:lvlJc w:val="left"/>
      <w:pPr>
        <w:tabs>
          <w:tab w:val="num" w:pos="0"/>
        </w:tabs>
        <w:ind w:left="2835" w:hanging="850"/>
      </w:pPr>
      <w:rPr>
        <w:rFonts w:hint="default"/>
      </w:rPr>
    </w:lvl>
    <w:lvl w:ilvl="5">
      <w:start w:val="1"/>
      <w:numFmt w:val="decimal"/>
      <w:lvlText w:val="%1.%2.%3.%4.%5.%6."/>
      <w:lvlJc w:val="left"/>
      <w:pPr>
        <w:tabs>
          <w:tab w:val="num" w:pos="0"/>
        </w:tabs>
        <w:ind w:left="2736" w:hanging="936"/>
      </w:pPr>
      <w:rPr>
        <w:rFonts w:hint="default"/>
      </w:rPr>
    </w:lvl>
    <w:lvl w:ilvl="6">
      <w:start w:val="1"/>
      <w:numFmt w:val="decimal"/>
      <w:lvlText w:val="%1.%2.%3.%4.%5.%6.%7."/>
      <w:lvlJc w:val="left"/>
      <w:pPr>
        <w:tabs>
          <w:tab w:val="num" w:pos="0"/>
        </w:tabs>
        <w:ind w:left="3240" w:hanging="1080"/>
      </w:pPr>
      <w:rPr>
        <w:rFonts w:hint="default"/>
      </w:rPr>
    </w:lvl>
    <w:lvl w:ilvl="7">
      <w:start w:val="1"/>
      <w:numFmt w:val="decimal"/>
      <w:lvlText w:val="%1.%2.%3.%4.%5.%6.%7.%8."/>
      <w:lvlJc w:val="left"/>
      <w:pPr>
        <w:tabs>
          <w:tab w:val="num" w:pos="0"/>
        </w:tabs>
        <w:ind w:left="3744" w:hanging="1224"/>
      </w:pPr>
      <w:rPr>
        <w:rFonts w:hint="default"/>
      </w:rPr>
    </w:lvl>
    <w:lvl w:ilvl="8">
      <w:start w:val="1"/>
      <w:numFmt w:val="decimal"/>
      <w:lvlText w:val="%1.%2.%3.%4.%5.%6.%7.%8.%9."/>
      <w:lvlJc w:val="left"/>
      <w:pPr>
        <w:tabs>
          <w:tab w:val="num" w:pos="0"/>
        </w:tabs>
        <w:ind w:left="4320" w:hanging="1440"/>
      </w:pPr>
      <w:rPr>
        <w:rFonts w:hint="default"/>
      </w:rPr>
    </w:lvl>
  </w:abstractNum>
  <w:abstractNum w:abstractNumId="22">
    <w:nsid w:val="51270079"/>
    <w:multiLevelType w:val="hybridMultilevel"/>
    <w:tmpl w:val="BB648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2E97275"/>
    <w:multiLevelType w:val="hybridMultilevel"/>
    <w:tmpl w:val="90DE3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4CF5D48"/>
    <w:multiLevelType w:val="hybridMultilevel"/>
    <w:tmpl w:val="961C48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2790741"/>
    <w:multiLevelType w:val="hybridMultilevel"/>
    <w:tmpl w:val="F59E4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DE234F2"/>
    <w:multiLevelType w:val="hybridMultilevel"/>
    <w:tmpl w:val="9ACCF3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E3E214C"/>
    <w:multiLevelType w:val="hybridMultilevel"/>
    <w:tmpl w:val="43B63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E8121B9"/>
    <w:multiLevelType w:val="hybridMultilevel"/>
    <w:tmpl w:val="C4020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2587CD4"/>
    <w:multiLevelType w:val="hybridMultilevel"/>
    <w:tmpl w:val="05062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6741B45"/>
    <w:multiLevelType w:val="hybridMultilevel"/>
    <w:tmpl w:val="D80CC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CF04D9C"/>
    <w:multiLevelType w:val="hybridMultilevel"/>
    <w:tmpl w:val="56461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5"/>
  </w:num>
  <w:num w:numId="3">
    <w:abstractNumId w:val="10"/>
  </w:num>
  <w:num w:numId="4">
    <w:abstractNumId w:val="5"/>
  </w:num>
  <w:num w:numId="5">
    <w:abstractNumId w:val="21"/>
  </w:num>
  <w:num w:numId="6">
    <w:abstractNumId w:val="13"/>
    <w:lvlOverride w:ilvl="0">
      <w:lvl w:ilvl="0">
        <w:start w:val="1"/>
        <w:numFmt w:val="bullet"/>
        <w:pStyle w:val="Bullets"/>
        <w:lvlText w:val=""/>
        <w:lvlJc w:val="left"/>
        <w:pPr>
          <w:ind w:left="284" w:hanging="284"/>
        </w:pPr>
        <w:rPr>
          <w:rFonts w:ascii="Symbol" w:hAnsi="Symbol" w:hint="default"/>
          <w:color w:val="0091A5"/>
        </w:rPr>
      </w:lvl>
    </w:lvlOverride>
    <w:lvlOverride w:ilvl="1">
      <w:lvl w:ilvl="1">
        <w:start w:val="1"/>
        <w:numFmt w:val="bullet"/>
        <w:lvlText w:val="­"/>
        <w:lvlJc w:val="left"/>
        <w:pPr>
          <w:ind w:left="567" w:hanging="283"/>
        </w:pPr>
        <w:rPr>
          <w:rFonts w:ascii="Courier New" w:hAnsi="Courier New" w:hint="default"/>
          <w:color w:val="3C3C41"/>
        </w:rPr>
      </w:lvl>
    </w:lvlOverride>
    <w:lvlOverride w:ilvl="2">
      <w:lvl w:ilvl="2">
        <w:start w:val="1"/>
        <w:numFmt w:val="bullet"/>
        <w:lvlText w:val=""/>
        <w:lvlJc w:val="left"/>
        <w:pPr>
          <w:ind w:left="2438" w:hanging="284"/>
        </w:pPr>
        <w:rPr>
          <w:rFonts w:ascii="Wingdings" w:hAnsi="Wingdings" w:hint="default"/>
        </w:rPr>
      </w:lvl>
    </w:lvlOverride>
    <w:lvlOverride w:ilvl="3">
      <w:lvl w:ilvl="3">
        <w:start w:val="1"/>
        <w:numFmt w:val="bullet"/>
        <w:lvlText w:val=""/>
        <w:lvlJc w:val="left"/>
        <w:pPr>
          <w:ind w:left="3515" w:hanging="284"/>
        </w:pPr>
        <w:rPr>
          <w:rFonts w:ascii="Symbol" w:hAnsi="Symbol" w:hint="default"/>
        </w:rPr>
      </w:lvl>
    </w:lvlOverride>
    <w:lvlOverride w:ilvl="4">
      <w:lvl w:ilvl="4">
        <w:start w:val="1"/>
        <w:numFmt w:val="bullet"/>
        <w:lvlText w:val="o"/>
        <w:lvlJc w:val="left"/>
        <w:pPr>
          <w:ind w:left="4592" w:hanging="284"/>
        </w:pPr>
        <w:rPr>
          <w:rFonts w:ascii="Courier New" w:hAnsi="Courier New" w:cs="Courier New" w:hint="default"/>
        </w:rPr>
      </w:lvl>
    </w:lvlOverride>
    <w:lvlOverride w:ilvl="5">
      <w:lvl w:ilvl="5">
        <w:start w:val="1"/>
        <w:numFmt w:val="bullet"/>
        <w:lvlText w:val=""/>
        <w:lvlJc w:val="left"/>
        <w:pPr>
          <w:ind w:left="5669" w:hanging="284"/>
        </w:pPr>
        <w:rPr>
          <w:rFonts w:ascii="Wingdings" w:hAnsi="Wingdings" w:hint="default"/>
        </w:rPr>
      </w:lvl>
    </w:lvlOverride>
    <w:lvlOverride w:ilvl="6">
      <w:lvl w:ilvl="6">
        <w:start w:val="1"/>
        <w:numFmt w:val="bullet"/>
        <w:lvlText w:val=""/>
        <w:lvlJc w:val="left"/>
        <w:pPr>
          <w:ind w:left="6746" w:hanging="284"/>
        </w:pPr>
        <w:rPr>
          <w:rFonts w:ascii="Symbol" w:hAnsi="Symbol" w:hint="default"/>
        </w:rPr>
      </w:lvl>
    </w:lvlOverride>
    <w:lvlOverride w:ilvl="7">
      <w:lvl w:ilvl="7">
        <w:start w:val="1"/>
        <w:numFmt w:val="bullet"/>
        <w:lvlText w:val="o"/>
        <w:lvlJc w:val="left"/>
        <w:pPr>
          <w:ind w:left="7823" w:hanging="284"/>
        </w:pPr>
        <w:rPr>
          <w:rFonts w:ascii="Courier New" w:hAnsi="Courier New" w:cs="Courier New" w:hint="default"/>
        </w:rPr>
      </w:lvl>
    </w:lvlOverride>
    <w:lvlOverride w:ilvl="8">
      <w:lvl w:ilvl="8">
        <w:start w:val="1"/>
        <w:numFmt w:val="bullet"/>
        <w:lvlText w:val=""/>
        <w:lvlJc w:val="left"/>
        <w:pPr>
          <w:ind w:left="8900" w:hanging="284"/>
        </w:pPr>
        <w:rPr>
          <w:rFonts w:ascii="Wingdings" w:hAnsi="Wingdings" w:hint="default"/>
        </w:rPr>
      </w:lvl>
    </w:lvlOverride>
  </w:num>
  <w:num w:numId="7">
    <w:abstractNumId w:val="4"/>
  </w:num>
  <w:num w:numId="8">
    <w:abstractNumId w:val="30"/>
  </w:num>
  <w:num w:numId="9">
    <w:abstractNumId w:val="11"/>
  </w:num>
  <w:num w:numId="10">
    <w:abstractNumId w:val="8"/>
  </w:num>
  <w:num w:numId="11">
    <w:abstractNumId w:val="6"/>
  </w:num>
  <w:num w:numId="12">
    <w:abstractNumId w:val="29"/>
  </w:num>
  <w:num w:numId="13">
    <w:abstractNumId w:val="2"/>
  </w:num>
  <w:num w:numId="14">
    <w:abstractNumId w:val="16"/>
  </w:num>
  <w:num w:numId="15">
    <w:abstractNumId w:val="0"/>
  </w:num>
  <w:num w:numId="16">
    <w:abstractNumId w:val="20"/>
  </w:num>
  <w:num w:numId="17">
    <w:abstractNumId w:val="23"/>
  </w:num>
  <w:num w:numId="18">
    <w:abstractNumId w:val="12"/>
  </w:num>
  <w:num w:numId="19">
    <w:abstractNumId w:val="9"/>
  </w:num>
  <w:num w:numId="20">
    <w:abstractNumId w:val="25"/>
  </w:num>
  <w:num w:numId="21">
    <w:abstractNumId w:val="17"/>
  </w:num>
  <w:num w:numId="22">
    <w:abstractNumId w:val="3"/>
  </w:num>
  <w:num w:numId="23">
    <w:abstractNumId w:val="22"/>
  </w:num>
  <w:num w:numId="24">
    <w:abstractNumId w:val="19"/>
  </w:num>
  <w:num w:numId="25">
    <w:abstractNumId w:val="7"/>
  </w:num>
  <w:num w:numId="26">
    <w:abstractNumId w:val="24"/>
  </w:num>
  <w:num w:numId="27">
    <w:abstractNumId w:val="28"/>
  </w:num>
  <w:num w:numId="28">
    <w:abstractNumId w:val="27"/>
  </w:num>
  <w:num w:numId="29">
    <w:abstractNumId w:val="1"/>
  </w:num>
  <w:num w:numId="30">
    <w:abstractNumId w:val="18"/>
  </w:num>
  <w:num w:numId="31">
    <w:abstractNumId w:val="26"/>
  </w:num>
  <w:num w:numId="32">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chlottmann, Victoria">
    <w15:presenceInfo w15:providerId="None" w15:userId="Schlottmann, Victo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32A8"/>
    <w:rsid w:val="00002C22"/>
    <w:rsid w:val="00010735"/>
    <w:rsid w:val="0002023B"/>
    <w:rsid w:val="00020C8B"/>
    <w:rsid w:val="00037A61"/>
    <w:rsid w:val="00040F7D"/>
    <w:rsid w:val="0004174A"/>
    <w:rsid w:val="00045A86"/>
    <w:rsid w:val="00050775"/>
    <w:rsid w:val="00056A31"/>
    <w:rsid w:val="00060EF4"/>
    <w:rsid w:val="00062FDA"/>
    <w:rsid w:val="00063194"/>
    <w:rsid w:val="000656A4"/>
    <w:rsid w:val="00067F0C"/>
    <w:rsid w:val="000823BB"/>
    <w:rsid w:val="00091BED"/>
    <w:rsid w:val="000927A9"/>
    <w:rsid w:val="000949E7"/>
    <w:rsid w:val="000965D9"/>
    <w:rsid w:val="000B46D6"/>
    <w:rsid w:val="000C0310"/>
    <w:rsid w:val="000D135D"/>
    <w:rsid w:val="000D5BDB"/>
    <w:rsid w:val="000D628C"/>
    <w:rsid w:val="000F2EA5"/>
    <w:rsid w:val="00105E46"/>
    <w:rsid w:val="0011245D"/>
    <w:rsid w:val="00120BCC"/>
    <w:rsid w:val="001213C7"/>
    <w:rsid w:val="00123470"/>
    <w:rsid w:val="00132A1C"/>
    <w:rsid w:val="00133C48"/>
    <w:rsid w:val="00134292"/>
    <w:rsid w:val="001439A1"/>
    <w:rsid w:val="001501A9"/>
    <w:rsid w:val="00155797"/>
    <w:rsid w:val="0015682B"/>
    <w:rsid w:val="00170D7C"/>
    <w:rsid w:val="001735FD"/>
    <w:rsid w:val="001779CA"/>
    <w:rsid w:val="0019104C"/>
    <w:rsid w:val="00194840"/>
    <w:rsid w:val="001A400B"/>
    <w:rsid w:val="001B5160"/>
    <w:rsid w:val="001C117F"/>
    <w:rsid w:val="001C2BF0"/>
    <w:rsid w:val="001C6962"/>
    <w:rsid w:val="001D0AAB"/>
    <w:rsid w:val="001D4D62"/>
    <w:rsid w:val="001F281B"/>
    <w:rsid w:val="001F5BF9"/>
    <w:rsid w:val="001F6772"/>
    <w:rsid w:val="00200CBE"/>
    <w:rsid w:val="002314F6"/>
    <w:rsid w:val="002320C8"/>
    <w:rsid w:val="00246433"/>
    <w:rsid w:val="00262911"/>
    <w:rsid w:val="00265474"/>
    <w:rsid w:val="002702F8"/>
    <w:rsid w:val="0027648A"/>
    <w:rsid w:val="00277618"/>
    <w:rsid w:val="0029641E"/>
    <w:rsid w:val="002A2E7A"/>
    <w:rsid w:val="002B78DC"/>
    <w:rsid w:val="002C1896"/>
    <w:rsid w:val="002C4B72"/>
    <w:rsid w:val="002C6D01"/>
    <w:rsid w:val="002E5B3A"/>
    <w:rsid w:val="002E7C4D"/>
    <w:rsid w:val="002F16E4"/>
    <w:rsid w:val="002F1F7E"/>
    <w:rsid w:val="00300E56"/>
    <w:rsid w:val="003131EF"/>
    <w:rsid w:val="00320DC9"/>
    <w:rsid w:val="00321B4D"/>
    <w:rsid w:val="00330A45"/>
    <w:rsid w:val="00342BD8"/>
    <w:rsid w:val="003530DD"/>
    <w:rsid w:val="00356012"/>
    <w:rsid w:val="00356FD0"/>
    <w:rsid w:val="003607A0"/>
    <w:rsid w:val="003639E2"/>
    <w:rsid w:val="00386878"/>
    <w:rsid w:val="003A29A2"/>
    <w:rsid w:val="003A7CF9"/>
    <w:rsid w:val="003C3D57"/>
    <w:rsid w:val="003C46A7"/>
    <w:rsid w:val="003D52F1"/>
    <w:rsid w:val="003D5494"/>
    <w:rsid w:val="003E1B48"/>
    <w:rsid w:val="003E56DF"/>
    <w:rsid w:val="003F1EA1"/>
    <w:rsid w:val="004146D2"/>
    <w:rsid w:val="00417C0E"/>
    <w:rsid w:val="0042055C"/>
    <w:rsid w:val="00421080"/>
    <w:rsid w:val="004301FF"/>
    <w:rsid w:val="00432342"/>
    <w:rsid w:val="004334AC"/>
    <w:rsid w:val="00440FBD"/>
    <w:rsid w:val="00447183"/>
    <w:rsid w:val="00453EFD"/>
    <w:rsid w:val="0046198E"/>
    <w:rsid w:val="004622A9"/>
    <w:rsid w:val="00462924"/>
    <w:rsid w:val="0047358E"/>
    <w:rsid w:val="00474E68"/>
    <w:rsid w:val="00476E50"/>
    <w:rsid w:val="00480447"/>
    <w:rsid w:val="00494BDA"/>
    <w:rsid w:val="004A689F"/>
    <w:rsid w:val="004B34B5"/>
    <w:rsid w:val="004D3A4A"/>
    <w:rsid w:val="004D5836"/>
    <w:rsid w:val="004D6520"/>
    <w:rsid w:val="004E00AF"/>
    <w:rsid w:val="004E7300"/>
    <w:rsid w:val="004F0492"/>
    <w:rsid w:val="004F50B5"/>
    <w:rsid w:val="0054019F"/>
    <w:rsid w:val="00553D72"/>
    <w:rsid w:val="0056019D"/>
    <w:rsid w:val="00567B0E"/>
    <w:rsid w:val="00572366"/>
    <w:rsid w:val="00575DBD"/>
    <w:rsid w:val="00576A0D"/>
    <w:rsid w:val="00584169"/>
    <w:rsid w:val="0059134C"/>
    <w:rsid w:val="00591E63"/>
    <w:rsid w:val="005922F2"/>
    <w:rsid w:val="005A16FD"/>
    <w:rsid w:val="005D1690"/>
    <w:rsid w:val="005D7402"/>
    <w:rsid w:val="005E03E8"/>
    <w:rsid w:val="005E3723"/>
    <w:rsid w:val="005F0AF4"/>
    <w:rsid w:val="005F21E1"/>
    <w:rsid w:val="005F3C7F"/>
    <w:rsid w:val="00610021"/>
    <w:rsid w:val="00615269"/>
    <w:rsid w:val="00626491"/>
    <w:rsid w:val="00636A42"/>
    <w:rsid w:val="006374E5"/>
    <w:rsid w:val="006525B0"/>
    <w:rsid w:val="006564EB"/>
    <w:rsid w:val="00661619"/>
    <w:rsid w:val="00682FC5"/>
    <w:rsid w:val="0069227A"/>
    <w:rsid w:val="00695D37"/>
    <w:rsid w:val="006A3EA1"/>
    <w:rsid w:val="006A78DE"/>
    <w:rsid w:val="006B00F1"/>
    <w:rsid w:val="006B5C25"/>
    <w:rsid w:val="006C3E37"/>
    <w:rsid w:val="006C4F78"/>
    <w:rsid w:val="006C68C5"/>
    <w:rsid w:val="006D6CDF"/>
    <w:rsid w:val="006E6CC0"/>
    <w:rsid w:val="00706E94"/>
    <w:rsid w:val="00707FA4"/>
    <w:rsid w:val="00716DC9"/>
    <w:rsid w:val="007318AD"/>
    <w:rsid w:val="0075063F"/>
    <w:rsid w:val="00752F7D"/>
    <w:rsid w:val="007533F4"/>
    <w:rsid w:val="007833ED"/>
    <w:rsid w:val="007906BE"/>
    <w:rsid w:val="00792BED"/>
    <w:rsid w:val="007A64E2"/>
    <w:rsid w:val="007B362A"/>
    <w:rsid w:val="007C0A6B"/>
    <w:rsid w:val="007D1D6C"/>
    <w:rsid w:val="007E2727"/>
    <w:rsid w:val="007E32DA"/>
    <w:rsid w:val="007F78F4"/>
    <w:rsid w:val="00800F4D"/>
    <w:rsid w:val="00831A7A"/>
    <w:rsid w:val="0083239D"/>
    <w:rsid w:val="00840B94"/>
    <w:rsid w:val="00851F1F"/>
    <w:rsid w:val="00854DB0"/>
    <w:rsid w:val="00866854"/>
    <w:rsid w:val="00872A74"/>
    <w:rsid w:val="008808AD"/>
    <w:rsid w:val="008825EB"/>
    <w:rsid w:val="00890689"/>
    <w:rsid w:val="008927D3"/>
    <w:rsid w:val="0089375B"/>
    <w:rsid w:val="008D5714"/>
    <w:rsid w:val="00911EDE"/>
    <w:rsid w:val="00914008"/>
    <w:rsid w:val="00917562"/>
    <w:rsid w:val="00927800"/>
    <w:rsid w:val="009337C9"/>
    <w:rsid w:val="009460EA"/>
    <w:rsid w:val="0095065B"/>
    <w:rsid w:val="0095365B"/>
    <w:rsid w:val="0095711B"/>
    <w:rsid w:val="009602A9"/>
    <w:rsid w:val="00961DFB"/>
    <w:rsid w:val="009653E0"/>
    <w:rsid w:val="00966B15"/>
    <w:rsid w:val="00970486"/>
    <w:rsid w:val="009723AD"/>
    <w:rsid w:val="00992A7C"/>
    <w:rsid w:val="009B61E9"/>
    <w:rsid w:val="009B6625"/>
    <w:rsid w:val="009C1C78"/>
    <w:rsid w:val="009C2690"/>
    <w:rsid w:val="009C3121"/>
    <w:rsid w:val="009E5851"/>
    <w:rsid w:val="009F06C5"/>
    <w:rsid w:val="009F515A"/>
    <w:rsid w:val="009F5900"/>
    <w:rsid w:val="00A1078B"/>
    <w:rsid w:val="00A209CB"/>
    <w:rsid w:val="00A20F17"/>
    <w:rsid w:val="00A2321A"/>
    <w:rsid w:val="00A44D46"/>
    <w:rsid w:val="00A46641"/>
    <w:rsid w:val="00A51C32"/>
    <w:rsid w:val="00A65727"/>
    <w:rsid w:val="00A6770B"/>
    <w:rsid w:val="00A766C7"/>
    <w:rsid w:val="00A82956"/>
    <w:rsid w:val="00A9057B"/>
    <w:rsid w:val="00AA0132"/>
    <w:rsid w:val="00AB1892"/>
    <w:rsid w:val="00AC17FD"/>
    <w:rsid w:val="00AC3417"/>
    <w:rsid w:val="00AC768B"/>
    <w:rsid w:val="00AE3AED"/>
    <w:rsid w:val="00AE5E3A"/>
    <w:rsid w:val="00B059A5"/>
    <w:rsid w:val="00B06887"/>
    <w:rsid w:val="00B06BE3"/>
    <w:rsid w:val="00B112F9"/>
    <w:rsid w:val="00B14282"/>
    <w:rsid w:val="00B24A76"/>
    <w:rsid w:val="00B25AA4"/>
    <w:rsid w:val="00B43216"/>
    <w:rsid w:val="00B551C2"/>
    <w:rsid w:val="00B63D33"/>
    <w:rsid w:val="00B7297B"/>
    <w:rsid w:val="00B75E27"/>
    <w:rsid w:val="00B77460"/>
    <w:rsid w:val="00B8194F"/>
    <w:rsid w:val="00B8382F"/>
    <w:rsid w:val="00B853FA"/>
    <w:rsid w:val="00B8582C"/>
    <w:rsid w:val="00B9246E"/>
    <w:rsid w:val="00B96D55"/>
    <w:rsid w:val="00BB1B0C"/>
    <w:rsid w:val="00BB5EC0"/>
    <w:rsid w:val="00BC7FE5"/>
    <w:rsid w:val="00BE061B"/>
    <w:rsid w:val="00BE0DBA"/>
    <w:rsid w:val="00BE2DFB"/>
    <w:rsid w:val="00BE36E8"/>
    <w:rsid w:val="00BF18C6"/>
    <w:rsid w:val="00BF469F"/>
    <w:rsid w:val="00C02D90"/>
    <w:rsid w:val="00C0306F"/>
    <w:rsid w:val="00C03F77"/>
    <w:rsid w:val="00C11BE2"/>
    <w:rsid w:val="00C14366"/>
    <w:rsid w:val="00C2334D"/>
    <w:rsid w:val="00C23816"/>
    <w:rsid w:val="00C25329"/>
    <w:rsid w:val="00C257DE"/>
    <w:rsid w:val="00C33831"/>
    <w:rsid w:val="00C34F2C"/>
    <w:rsid w:val="00C400F2"/>
    <w:rsid w:val="00C44E0D"/>
    <w:rsid w:val="00C47582"/>
    <w:rsid w:val="00C52B71"/>
    <w:rsid w:val="00C5473F"/>
    <w:rsid w:val="00C57958"/>
    <w:rsid w:val="00C601E5"/>
    <w:rsid w:val="00C72568"/>
    <w:rsid w:val="00C865DE"/>
    <w:rsid w:val="00C97840"/>
    <w:rsid w:val="00CA330C"/>
    <w:rsid w:val="00CB4013"/>
    <w:rsid w:val="00CB47FC"/>
    <w:rsid w:val="00CC1F08"/>
    <w:rsid w:val="00CC52D2"/>
    <w:rsid w:val="00CD2419"/>
    <w:rsid w:val="00CE3640"/>
    <w:rsid w:val="00CF75A9"/>
    <w:rsid w:val="00D00395"/>
    <w:rsid w:val="00D05B6F"/>
    <w:rsid w:val="00D159FB"/>
    <w:rsid w:val="00D2186E"/>
    <w:rsid w:val="00D24532"/>
    <w:rsid w:val="00D463EA"/>
    <w:rsid w:val="00D70D6E"/>
    <w:rsid w:val="00DB2303"/>
    <w:rsid w:val="00DC0D15"/>
    <w:rsid w:val="00DD7150"/>
    <w:rsid w:val="00DD79A1"/>
    <w:rsid w:val="00DE1492"/>
    <w:rsid w:val="00DE41AD"/>
    <w:rsid w:val="00DF7344"/>
    <w:rsid w:val="00E02E24"/>
    <w:rsid w:val="00E05099"/>
    <w:rsid w:val="00E05BBD"/>
    <w:rsid w:val="00E14F93"/>
    <w:rsid w:val="00E16A2A"/>
    <w:rsid w:val="00E459C4"/>
    <w:rsid w:val="00E52491"/>
    <w:rsid w:val="00E60143"/>
    <w:rsid w:val="00E71C2F"/>
    <w:rsid w:val="00E81EDB"/>
    <w:rsid w:val="00E90AC5"/>
    <w:rsid w:val="00EA713F"/>
    <w:rsid w:val="00EB1476"/>
    <w:rsid w:val="00EB55ED"/>
    <w:rsid w:val="00EB6FB6"/>
    <w:rsid w:val="00EB79E2"/>
    <w:rsid w:val="00EB7C26"/>
    <w:rsid w:val="00ED3152"/>
    <w:rsid w:val="00ED3645"/>
    <w:rsid w:val="00EE241B"/>
    <w:rsid w:val="00EE2BDD"/>
    <w:rsid w:val="00EF5F37"/>
    <w:rsid w:val="00EF642D"/>
    <w:rsid w:val="00F10861"/>
    <w:rsid w:val="00F13AAD"/>
    <w:rsid w:val="00F3025D"/>
    <w:rsid w:val="00F5672E"/>
    <w:rsid w:val="00F61E37"/>
    <w:rsid w:val="00F76468"/>
    <w:rsid w:val="00F7667B"/>
    <w:rsid w:val="00F85776"/>
    <w:rsid w:val="00F95ACD"/>
    <w:rsid w:val="00FB3156"/>
    <w:rsid w:val="00FB32A8"/>
    <w:rsid w:val="00FC3C82"/>
    <w:rsid w:val="00FC51E4"/>
    <w:rsid w:val="00FD1ADD"/>
    <w:rsid w:val="00FE060D"/>
    <w:rsid w:val="00FF77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504BD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BodyText"/>
    <w:link w:val="Heading1Char"/>
    <w:qFormat/>
    <w:rsid w:val="000D628C"/>
    <w:pPr>
      <w:keepNext/>
      <w:keepLines/>
      <w:spacing w:after="0" w:line="240" w:lineRule="auto"/>
      <w:outlineLvl w:val="0"/>
    </w:pPr>
    <w:rPr>
      <w:rFonts w:ascii="Arial" w:eastAsia="Times New Roman" w:hAnsi="Arial" w:cs="Times New Roman"/>
      <w:b/>
      <w:bCs/>
      <w:color w:val="0091A5"/>
      <w:sz w:val="32"/>
      <w:szCs w:val="28"/>
    </w:rPr>
  </w:style>
  <w:style w:type="paragraph" w:styleId="Heading2">
    <w:name w:val="heading 2"/>
    <w:basedOn w:val="Normal"/>
    <w:next w:val="BodyText"/>
    <w:link w:val="Heading2Char"/>
    <w:qFormat/>
    <w:rsid w:val="000D628C"/>
    <w:pPr>
      <w:keepNext/>
      <w:keepLines/>
      <w:spacing w:after="0" w:line="240" w:lineRule="auto"/>
      <w:outlineLvl w:val="1"/>
    </w:pPr>
    <w:rPr>
      <w:rFonts w:ascii="Arial" w:eastAsia="Times New Roman" w:hAnsi="Arial" w:cs="Times New Roman"/>
      <w:b/>
      <w:bCs/>
      <w:color w:val="0091A5"/>
      <w:sz w:val="24"/>
      <w:szCs w:val="26"/>
    </w:rPr>
  </w:style>
  <w:style w:type="paragraph" w:styleId="Heading3">
    <w:name w:val="heading 3"/>
    <w:basedOn w:val="Normal"/>
    <w:next w:val="Normal"/>
    <w:link w:val="Heading3Char"/>
    <w:uiPriority w:val="9"/>
    <w:semiHidden/>
    <w:unhideWhenUsed/>
    <w:qFormat/>
    <w:rsid w:val="004146D2"/>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576A0D"/>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32A8"/>
    <w:pPr>
      <w:ind w:left="720"/>
      <w:contextualSpacing/>
    </w:pPr>
  </w:style>
  <w:style w:type="character" w:styleId="Hyperlink">
    <w:name w:val="Hyperlink"/>
    <w:basedOn w:val="DefaultParagraphFont"/>
    <w:uiPriority w:val="99"/>
    <w:unhideWhenUsed/>
    <w:rsid w:val="009F515A"/>
    <w:rPr>
      <w:color w:val="0563C1" w:themeColor="hyperlink"/>
      <w:u w:val="single"/>
    </w:rPr>
  </w:style>
  <w:style w:type="table" w:styleId="TableGrid">
    <w:name w:val="Table Grid"/>
    <w:basedOn w:val="TableNormal"/>
    <w:uiPriority w:val="59"/>
    <w:rsid w:val="00965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13AAD"/>
    <w:rPr>
      <w:sz w:val="16"/>
      <w:szCs w:val="16"/>
    </w:rPr>
  </w:style>
  <w:style w:type="paragraph" w:styleId="CommentText">
    <w:name w:val="annotation text"/>
    <w:basedOn w:val="Normal"/>
    <w:link w:val="CommentTextChar"/>
    <w:uiPriority w:val="99"/>
    <w:unhideWhenUsed/>
    <w:rsid w:val="00F13AAD"/>
    <w:pPr>
      <w:spacing w:line="240" w:lineRule="auto"/>
    </w:pPr>
    <w:rPr>
      <w:sz w:val="20"/>
      <w:szCs w:val="20"/>
    </w:rPr>
  </w:style>
  <w:style w:type="character" w:customStyle="1" w:styleId="CommentTextChar">
    <w:name w:val="Comment Text Char"/>
    <w:basedOn w:val="DefaultParagraphFont"/>
    <w:link w:val="CommentText"/>
    <w:uiPriority w:val="99"/>
    <w:rsid w:val="00F13AAD"/>
    <w:rPr>
      <w:sz w:val="20"/>
      <w:szCs w:val="20"/>
    </w:rPr>
  </w:style>
  <w:style w:type="paragraph" w:styleId="CommentSubject">
    <w:name w:val="annotation subject"/>
    <w:basedOn w:val="CommentText"/>
    <w:next w:val="CommentText"/>
    <w:link w:val="CommentSubjectChar"/>
    <w:uiPriority w:val="99"/>
    <w:semiHidden/>
    <w:unhideWhenUsed/>
    <w:rsid w:val="00F13AAD"/>
    <w:rPr>
      <w:b/>
      <w:bCs/>
    </w:rPr>
  </w:style>
  <w:style w:type="character" w:customStyle="1" w:styleId="CommentSubjectChar">
    <w:name w:val="Comment Subject Char"/>
    <w:basedOn w:val="CommentTextChar"/>
    <w:link w:val="CommentSubject"/>
    <w:uiPriority w:val="99"/>
    <w:semiHidden/>
    <w:rsid w:val="00F13AAD"/>
    <w:rPr>
      <w:b/>
      <w:bCs/>
      <w:sz w:val="20"/>
      <w:szCs w:val="20"/>
    </w:rPr>
  </w:style>
  <w:style w:type="paragraph" w:styleId="BalloonText">
    <w:name w:val="Balloon Text"/>
    <w:basedOn w:val="Normal"/>
    <w:link w:val="BalloonTextChar"/>
    <w:uiPriority w:val="99"/>
    <w:semiHidden/>
    <w:unhideWhenUsed/>
    <w:rsid w:val="00F13A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3AAD"/>
    <w:rPr>
      <w:rFonts w:ascii="Segoe UI" w:hAnsi="Segoe UI" w:cs="Segoe UI"/>
      <w:sz w:val="18"/>
      <w:szCs w:val="18"/>
    </w:rPr>
  </w:style>
  <w:style w:type="paragraph" w:styleId="Revision">
    <w:name w:val="Revision"/>
    <w:hidden/>
    <w:uiPriority w:val="99"/>
    <w:semiHidden/>
    <w:rsid w:val="00661619"/>
    <w:pPr>
      <w:spacing w:after="0" w:line="240" w:lineRule="auto"/>
    </w:pPr>
  </w:style>
  <w:style w:type="paragraph" w:styleId="Header">
    <w:name w:val="header"/>
    <w:basedOn w:val="Normal"/>
    <w:link w:val="HeaderChar"/>
    <w:uiPriority w:val="99"/>
    <w:unhideWhenUsed/>
    <w:rsid w:val="008D57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714"/>
  </w:style>
  <w:style w:type="paragraph" w:styleId="Footer">
    <w:name w:val="footer"/>
    <w:basedOn w:val="Normal"/>
    <w:link w:val="FooterChar"/>
    <w:uiPriority w:val="99"/>
    <w:unhideWhenUsed/>
    <w:rsid w:val="008D57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714"/>
  </w:style>
  <w:style w:type="paragraph" w:customStyle="1" w:styleId="CoverHeading1">
    <w:name w:val="Cover Heading 1"/>
    <w:basedOn w:val="Normal"/>
    <w:qFormat/>
    <w:rsid w:val="008D5714"/>
    <w:pPr>
      <w:spacing w:after="0" w:line="240" w:lineRule="auto"/>
      <w:ind w:left="1134"/>
    </w:pPr>
    <w:rPr>
      <w:rFonts w:ascii="Arial" w:eastAsia="Times New Roman" w:hAnsi="Arial" w:cs="Times New Roman"/>
      <w:color w:val="0091A5"/>
      <w:sz w:val="56"/>
      <w:szCs w:val="24"/>
    </w:rPr>
  </w:style>
  <w:style w:type="paragraph" w:customStyle="1" w:styleId="Authorname">
    <w:name w:val="Author name"/>
    <w:basedOn w:val="CoverHeading1"/>
    <w:qFormat/>
    <w:rsid w:val="008D5714"/>
    <w:rPr>
      <w:color w:val="3C3C41"/>
      <w:sz w:val="32"/>
    </w:rPr>
  </w:style>
  <w:style w:type="paragraph" w:customStyle="1" w:styleId="RevNo">
    <w:name w:val="Rev No"/>
    <w:basedOn w:val="Authorname"/>
    <w:qFormat/>
    <w:rsid w:val="008D5714"/>
    <w:rPr>
      <w:color w:val="0091A5"/>
      <w:sz w:val="24"/>
    </w:rPr>
  </w:style>
  <w:style w:type="character" w:customStyle="1" w:styleId="Heading1Char">
    <w:name w:val="Heading 1 Char"/>
    <w:basedOn w:val="DefaultParagraphFont"/>
    <w:link w:val="Heading1"/>
    <w:rsid w:val="000D628C"/>
    <w:rPr>
      <w:rFonts w:ascii="Arial" w:eastAsia="Times New Roman" w:hAnsi="Arial" w:cs="Times New Roman"/>
      <w:b/>
      <w:bCs/>
      <w:color w:val="0091A5"/>
      <w:sz w:val="32"/>
      <w:szCs w:val="28"/>
    </w:rPr>
  </w:style>
  <w:style w:type="character" w:customStyle="1" w:styleId="Heading2Char">
    <w:name w:val="Heading 2 Char"/>
    <w:basedOn w:val="DefaultParagraphFont"/>
    <w:link w:val="Heading2"/>
    <w:rsid w:val="000D628C"/>
    <w:rPr>
      <w:rFonts w:ascii="Arial" w:eastAsia="Times New Roman" w:hAnsi="Arial" w:cs="Times New Roman"/>
      <w:b/>
      <w:bCs/>
      <w:color w:val="0091A5"/>
      <w:sz w:val="24"/>
      <w:szCs w:val="26"/>
    </w:rPr>
  </w:style>
  <w:style w:type="paragraph" w:styleId="BodyText">
    <w:name w:val="Body Text"/>
    <w:basedOn w:val="Normal"/>
    <w:link w:val="BodyTextChar"/>
    <w:qFormat/>
    <w:rsid w:val="000D628C"/>
    <w:pPr>
      <w:spacing w:after="0" w:line="240" w:lineRule="auto"/>
    </w:pPr>
    <w:rPr>
      <w:rFonts w:ascii="Arial" w:eastAsia="Times New Roman" w:hAnsi="Arial" w:cs="Times New Roman"/>
      <w:color w:val="000000"/>
      <w:sz w:val="24"/>
      <w:szCs w:val="24"/>
    </w:rPr>
  </w:style>
  <w:style w:type="character" w:customStyle="1" w:styleId="BodyTextChar">
    <w:name w:val="Body Text Char"/>
    <w:basedOn w:val="DefaultParagraphFont"/>
    <w:link w:val="BodyText"/>
    <w:rsid w:val="000D628C"/>
    <w:rPr>
      <w:rFonts w:ascii="Arial" w:eastAsia="Times New Roman" w:hAnsi="Arial" w:cs="Times New Roman"/>
      <w:color w:val="000000"/>
      <w:sz w:val="24"/>
      <w:szCs w:val="24"/>
    </w:rPr>
  </w:style>
  <w:style w:type="paragraph" w:customStyle="1" w:styleId="Numbering">
    <w:name w:val="Numbering"/>
    <w:basedOn w:val="Normal"/>
    <w:qFormat/>
    <w:rsid w:val="000D628C"/>
    <w:pPr>
      <w:numPr>
        <w:numId w:val="5"/>
      </w:numPr>
      <w:spacing w:after="0" w:line="240" w:lineRule="auto"/>
    </w:pPr>
    <w:rPr>
      <w:rFonts w:ascii="Arial" w:eastAsia="Times New Roman" w:hAnsi="Arial" w:cs="Times New Roman"/>
      <w:sz w:val="24"/>
      <w:szCs w:val="24"/>
    </w:rPr>
  </w:style>
  <w:style w:type="paragraph" w:customStyle="1" w:styleId="Bullets">
    <w:name w:val="Bullets"/>
    <w:basedOn w:val="Normal"/>
    <w:qFormat/>
    <w:rsid w:val="000D628C"/>
    <w:pPr>
      <w:numPr>
        <w:numId w:val="6"/>
      </w:numPr>
      <w:spacing w:after="0" w:line="240" w:lineRule="auto"/>
    </w:pPr>
    <w:rPr>
      <w:rFonts w:ascii="Arial" w:eastAsia="Times New Roman" w:hAnsi="Arial" w:cs="Times New Roman"/>
      <w:color w:val="000000"/>
      <w:sz w:val="24"/>
      <w:szCs w:val="24"/>
    </w:rPr>
  </w:style>
  <w:style w:type="character" w:customStyle="1" w:styleId="Heading3Char">
    <w:name w:val="Heading 3 Char"/>
    <w:basedOn w:val="DefaultParagraphFont"/>
    <w:link w:val="Heading3"/>
    <w:uiPriority w:val="9"/>
    <w:semiHidden/>
    <w:rsid w:val="004146D2"/>
    <w:rPr>
      <w:rFonts w:asciiTheme="majorHAnsi" w:eastAsiaTheme="majorEastAsia" w:hAnsiTheme="majorHAnsi" w:cstheme="majorBidi"/>
      <w:b/>
      <w:bCs/>
      <w:color w:val="5B9BD5" w:themeColor="accent1"/>
    </w:rPr>
  </w:style>
  <w:style w:type="paragraph" w:styleId="TOC1">
    <w:name w:val="toc 1"/>
    <w:basedOn w:val="Normal"/>
    <w:next w:val="Normal"/>
    <w:autoRedefine/>
    <w:uiPriority w:val="39"/>
    <w:unhideWhenUsed/>
    <w:rsid w:val="004146D2"/>
    <w:pPr>
      <w:spacing w:after="100"/>
    </w:pPr>
  </w:style>
  <w:style w:type="paragraph" w:styleId="TOC2">
    <w:name w:val="toc 2"/>
    <w:basedOn w:val="Normal"/>
    <w:next w:val="Normal"/>
    <w:autoRedefine/>
    <w:uiPriority w:val="39"/>
    <w:unhideWhenUsed/>
    <w:rsid w:val="004146D2"/>
    <w:pPr>
      <w:spacing w:after="100"/>
      <w:ind w:left="220"/>
    </w:pPr>
  </w:style>
  <w:style w:type="paragraph" w:customStyle="1" w:styleId="PARHeading2">
    <w:name w:val="PAR_Heading 2"/>
    <w:qFormat/>
    <w:rsid w:val="00EA713F"/>
    <w:pPr>
      <w:numPr>
        <w:ilvl w:val="1"/>
        <w:numId w:val="9"/>
      </w:numPr>
      <w:spacing w:before="120" w:after="0" w:line="240" w:lineRule="exact"/>
    </w:pPr>
    <w:rPr>
      <w:rFonts w:ascii="Arial Bold" w:eastAsia="Times New Roman" w:hAnsi="Arial Bold" w:cs="Arial"/>
      <w:b/>
      <w:bCs/>
      <w:noProof/>
      <w:kern w:val="32"/>
      <w:sz w:val="24"/>
      <w:szCs w:val="24"/>
    </w:rPr>
  </w:style>
  <w:style w:type="paragraph" w:customStyle="1" w:styleId="PARText1">
    <w:name w:val="PAR_Text1"/>
    <w:basedOn w:val="Normal"/>
    <w:qFormat/>
    <w:rsid w:val="00EA713F"/>
    <w:pPr>
      <w:numPr>
        <w:ilvl w:val="2"/>
        <w:numId w:val="9"/>
      </w:numPr>
      <w:spacing w:before="120" w:after="0" w:line="240" w:lineRule="auto"/>
    </w:pPr>
    <w:rPr>
      <w:rFonts w:ascii="Arial" w:eastAsia="Times New Roman" w:hAnsi="Arial" w:cs="Times New Roman"/>
      <w:noProof/>
      <w:spacing w:val="-2"/>
      <w:kern w:val="18"/>
      <w:szCs w:val="20"/>
    </w:rPr>
  </w:style>
  <w:style w:type="paragraph" w:customStyle="1" w:styleId="PARHeading1">
    <w:name w:val="PAR_Heading 1"/>
    <w:basedOn w:val="Heading1"/>
    <w:next w:val="PARHeading2"/>
    <w:qFormat/>
    <w:rsid w:val="00EA713F"/>
    <w:pPr>
      <w:keepLines w:val="0"/>
      <w:pageBreakBefore/>
      <w:numPr>
        <w:numId w:val="9"/>
      </w:numPr>
      <w:tabs>
        <w:tab w:val="left" w:pos="454"/>
        <w:tab w:val="left" w:pos="680"/>
      </w:tabs>
      <w:spacing w:before="180" w:after="60" w:line="260" w:lineRule="exact"/>
    </w:pPr>
    <w:rPr>
      <w:rFonts w:ascii="Arial Bold" w:hAnsi="Arial Bold"/>
      <w:noProof/>
      <w:color w:val="auto"/>
      <w:kern w:val="32"/>
      <w:sz w:val="26"/>
      <w:szCs w:val="24"/>
    </w:rPr>
  </w:style>
  <w:style w:type="paragraph" w:customStyle="1" w:styleId="PARText2">
    <w:name w:val="PAR_Text2"/>
    <w:basedOn w:val="PARText1"/>
    <w:rsid w:val="00EA713F"/>
    <w:pPr>
      <w:numPr>
        <w:ilvl w:val="3"/>
      </w:numPr>
    </w:pPr>
  </w:style>
  <w:style w:type="table" w:customStyle="1" w:styleId="TableGrid1">
    <w:name w:val="Table Grid1"/>
    <w:basedOn w:val="TableNormal"/>
    <w:next w:val="TableGrid"/>
    <w:uiPriority w:val="59"/>
    <w:rsid w:val="009C1C78"/>
    <w:pPr>
      <w:spacing w:before="60" w:after="6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76A0D"/>
    <w:rPr>
      <w:rFonts w:asciiTheme="majorHAnsi" w:eastAsiaTheme="majorEastAsia" w:hAnsiTheme="majorHAnsi" w:cstheme="majorBidi"/>
      <w:b/>
      <w:bCs/>
      <w:i/>
      <w:iCs/>
      <w:color w:val="5B9BD5" w:themeColor="accent1"/>
    </w:rPr>
  </w:style>
  <w:style w:type="paragraph" w:styleId="EndnoteText">
    <w:name w:val="endnote text"/>
    <w:basedOn w:val="Normal"/>
    <w:link w:val="EndnoteTextChar"/>
    <w:uiPriority w:val="99"/>
    <w:semiHidden/>
    <w:rsid w:val="00200CBE"/>
    <w:pPr>
      <w:widowControl w:val="0"/>
      <w:spacing w:after="0" w:line="240" w:lineRule="auto"/>
    </w:pPr>
    <w:rPr>
      <w:rFonts w:ascii="Arial" w:eastAsia="Times New Roman" w:hAnsi="Arial" w:cs="Times New Roman"/>
      <w:snapToGrid w:val="0"/>
      <w:sz w:val="24"/>
      <w:szCs w:val="20"/>
    </w:rPr>
  </w:style>
  <w:style w:type="character" w:customStyle="1" w:styleId="EndnoteTextChar">
    <w:name w:val="Endnote Text Char"/>
    <w:basedOn w:val="DefaultParagraphFont"/>
    <w:link w:val="EndnoteText"/>
    <w:uiPriority w:val="99"/>
    <w:semiHidden/>
    <w:rsid w:val="00200CBE"/>
    <w:rPr>
      <w:rFonts w:ascii="Arial" w:eastAsia="Times New Roman" w:hAnsi="Arial" w:cs="Times New Roman"/>
      <w:snapToGrid w:val="0"/>
      <w:sz w:val="24"/>
      <w:szCs w:val="20"/>
    </w:rPr>
  </w:style>
  <w:style w:type="paragraph" w:styleId="FootnoteText">
    <w:name w:val="footnote text"/>
    <w:basedOn w:val="Normal"/>
    <w:link w:val="FootnoteTextChar"/>
    <w:semiHidden/>
    <w:rsid w:val="00AC3417"/>
    <w:pPr>
      <w:spacing w:after="0" w:line="240" w:lineRule="auto"/>
    </w:pPr>
    <w:rPr>
      <w:rFonts w:ascii="Arial" w:eastAsia="Times New Roman" w:hAnsi="Arial" w:cs="Times New Roman"/>
      <w:sz w:val="20"/>
      <w:szCs w:val="20"/>
    </w:rPr>
  </w:style>
  <w:style w:type="character" w:customStyle="1" w:styleId="FootnoteTextChar">
    <w:name w:val="Footnote Text Char"/>
    <w:basedOn w:val="DefaultParagraphFont"/>
    <w:link w:val="FootnoteText"/>
    <w:semiHidden/>
    <w:rsid w:val="00AC3417"/>
    <w:rPr>
      <w:rFonts w:ascii="Arial" w:eastAsia="Times New Roman" w:hAnsi="Arial" w:cs="Times New Roman"/>
      <w:sz w:val="20"/>
      <w:szCs w:val="20"/>
    </w:rPr>
  </w:style>
  <w:style w:type="character" w:styleId="FootnoteReference">
    <w:name w:val="footnote reference"/>
    <w:basedOn w:val="DefaultParagraphFont"/>
    <w:semiHidden/>
    <w:rsid w:val="00AC3417"/>
    <w:rPr>
      <w:rFonts w:ascii="Arial" w:hAnsi="Arial"/>
      <w:vertAlign w:val="superscript"/>
    </w:rPr>
  </w:style>
  <w:style w:type="character" w:styleId="FollowedHyperlink">
    <w:name w:val="FollowedHyperlink"/>
    <w:basedOn w:val="DefaultParagraphFont"/>
    <w:uiPriority w:val="99"/>
    <w:semiHidden/>
    <w:unhideWhenUsed/>
    <w:rsid w:val="00B551C2"/>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BodyText"/>
    <w:link w:val="Heading1Char"/>
    <w:qFormat/>
    <w:rsid w:val="000D628C"/>
    <w:pPr>
      <w:keepNext/>
      <w:keepLines/>
      <w:spacing w:after="0" w:line="240" w:lineRule="auto"/>
      <w:outlineLvl w:val="0"/>
    </w:pPr>
    <w:rPr>
      <w:rFonts w:ascii="Arial" w:eastAsia="Times New Roman" w:hAnsi="Arial" w:cs="Times New Roman"/>
      <w:b/>
      <w:bCs/>
      <w:color w:val="0091A5"/>
      <w:sz w:val="32"/>
      <w:szCs w:val="28"/>
    </w:rPr>
  </w:style>
  <w:style w:type="paragraph" w:styleId="Heading2">
    <w:name w:val="heading 2"/>
    <w:basedOn w:val="Normal"/>
    <w:next w:val="BodyText"/>
    <w:link w:val="Heading2Char"/>
    <w:qFormat/>
    <w:rsid w:val="000D628C"/>
    <w:pPr>
      <w:keepNext/>
      <w:keepLines/>
      <w:spacing w:after="0" w:line="240" w:lineRule="auto"/>
      <w:outlineLvl w:val="1"/>
    </w:pPr>
    <w:rPr>
      <w:rFonts w:ascii="Arial" w:eastAsia="Times New Roman" w:hAnsi="Arial" w:cs="Times New Roman"/>
      <w:b/>
      <w:bCs/>
      <w:color w:val="0091A5"/>
      <w:sz w:val="24"/>
      <w:szCs w:val="26"/>
    </w:rPr>
  </w:style>
  <w:style w:type="paragraph" w:styleId="Heading3">
    <w:name w:val="heading 3"/>
    <w:basedOn w:val="Normal"/>
    <w:next w:val="Normal"/>
    <w:link w:val="Heading3Char"/>
    <w:uiPriority w:val="9"/>
    <w:semiHidden/>
    <w:unhideWhenUsed/>
    <w:qFormat/>
    <w:rsid w:val="004146D2"/>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576A0D"/>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32A8"/>
    <w:pPr>
      <w:ind w:left="720"/>
      <w:contextualSpacing/>
    </w:pPr>
  </w:style>
  <w:style w:type="character" w:styleId="Hyperlink">
    <w:name w:val="Hyperlink"/>
    <w:basedOn w:val="DefaultParagraphFont"/>
    <w:uiPriority w:val="99"/>
    <w:unhideWhenUsed/>
    <w:rsid w:val="009F515A"/>
    <w:rPr>
      <w:color w:val="0563C1" w:themeColor="hyperlink"/>
      <w:u w:val="single"/>
    </w:rPr>
  </w:style>
  <w:style w:type="table" w:styleId="TableGrid">
    <w:name w:val="Table Grid"/>
    <w:basedOn w:val="TableNormal"/>
    <w:uiPriority w:val="59"/>
    <w:rsid w:val="00965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13AAD"/>
    <w:rPr>
      <w:sz w:val="16"/>
      <w:szCs w:val="16"/>
    </w:rPr>
  </w:style>
  <w:style w:type="paragraph" w:styleId="CommentText">
    <w:name w:val="annotation text"/>
    <w:basedOn w:val="Normal"/>
    <w:link w:val="CommentTextChar"/>
    <w:uiPriority w:val="99"/>
    <w:unhideWhenUsed/>
    <w:rsid w:val="00F13AAD"/>
    <w:pPr>
      <w:spacing w:line="240" w:lineRule="auto"/>
    </w:pPr>
    <w:rPr>
      <w:sz w:val="20"/>
      <w:szCs w:val="20"/>
    </w:rPr>
  </w:style>
  <w:style w:type="character" w:customStyle="1" w:styleId="CommentTextChar">
    <w:name w:val="Comment Text Char"/>
    <w:basedOn w:val="DefaultParagraphFont"/>
    <w:link w:val="CommentText"/>
    <w:uiPriority w:val="99"/>
    <w:rsid w:val="00F13AAD"/>
    <w:rPr>
      <w:sz w:val="20"/>
      <w:szCs w:val="20"/>
    </w:rPr>
  </w:style>
  <w:style w:type="paragraph" w:styleId="CommentSubject">
    <w:name w:val="annotation subject"/>
    <w:basedOn w:val="CommentText"/>
    <w:next w:val="CommentText"/>
    <w:link w:val="CommentSubjectChar"/>
    <w:uiPriority w:val="99"/>
    <w:semiHidden/>
    <w:unhideWhenUsed/>
    <w:rsid w:val="00F13AAD"/>
    <w:rPr>
      <w:b/>
      <w:bCs/>
    </w:rPr>
  </w:style>
  <w:style w:type="character" w:customStyle="1" w:styleId="CommentSubjectChar">
    <w:name w:val="Comment Subject Char"/>
    <w:basedOn w:val="CommentTextChar"/>
    <w:link w:val="CommentSubject"/>
    <w:uiPriority w:val="99"/>
    <w:semiHidden/>
    <w:rsid w:val="00F13AAD"/>
    <w:rPr>
      <w:b/>
      <w:bCs/>
      <w:sz w:val="20"/>
      <w:szCs w:val="20"/>
    </w:rPr>
  </w:style>
  <w:style w:type="paragraph" w:styleId="BalloonText">
    <w:name w:val="Balloon Text"/>
    <w:basedOn w:val="Normal"/>
    <w:link w:val="BalloonTextChar"/>
    <w:uiPriority w:val="99"/>
    <w:semiHidden/>
    <w:unhideWhenUsed/>
    <w:rsid w:val="00F13A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3AAD"/>
    <w:rPr>
      <w:rFonts w:ascii="Segoe UI" w:hAnsi="Segoe UI" w:cs="Segoe UI"/>
      <w:sz w:val="18"/>
      <w:szCs w:val="18"/>
    </w:rPr>
  </w:style>
  <w:style w:type="paragraph" w:styleId="Revision">
    <w:name w:val="Revision"/>
    <w:hidden/>
    <w:uiPriority w:val="99"/>
    <w:semiHidden/>
    <w:rsid w:val="00661619"/>
    <w:pPr>
      <w:spacing w:after="0" w:line="240" w:lineRule="auto"/>
    </w:pPr>
  </w:style>
  <w:style w:type="paragraph" w:styleId="Header">
    <w:name w:val="header"/>
    <w:basedOn w:val="Normal"/>
    <w:link w:val="HeaderChar"/>
    <w:uiPriority w:val="99"/>
    <w:unhideWhenUsed/>
    <w:rsid w:val="008D57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714"/>
  </w:style>
  <w:style w:type="paragraph" w:styleId="Footer">
    <w:name w:val="footer"/>
    <w:basedOn w:val="Normal"/>
    <w:link w:val="FooterChar"/>
    <w:uiPriority w:val="99"/>
    <w:unhideWhenUsed/>
    <w:rsid w:val="008D57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714"/>
  </w:style>
  <w:style w:type="paragraph" w:customStyle="1" w:styleId="CoverHeading1">
    <w:name w:val="Cover Heading 1"/>
    <w:basedOn w:val="Normal"/>
    <w:qFormat/>
    <w:rsid w:val="008D5714"/>
    <w:pPr>
      <w:spacing w:after="0" w:line="240" w:lineRule="auto"/>
      <w:ind w:left="1134"/>
    </w:pPr>
    <w:rPr>
      <w:rFonts w:ascii="Arial" w:eastAsia="Times New Roman" w:hAnsi="Arial" w:cs="Times New Roman"/>
      <w:color w:val="0091A5"/>
      <w:sz w:val="56"/>
      <w:szCs w:val="24"/>
    </w:rPr>
  </w:style>
  <w:style w:type="paragraph" w:customStyle="1" w:styleId="Authorname">
    <w:name w:val="Author name"/>
    <w:basedOn w:val="CoverHeading1"/>
    <w:qFormat/>
    <w:rsid w:val="008D5714"/>
    <w:rPr>
      <w:color w:val="3C3C41"/>
      <w:sz w:val="32"/>
    </w:rPr>
  </w:style>
  <w:style w:type="paragraph" w:customStyle="1" w:styleId="RevNo">
    <w:name w:val="Rev No"/>
    <w:basedOn w:val="Authorname"/>
    <w:qFormat/>
    <w:rsid w:val="008D5714"/>
    <w:rPr>
      <w:color w:val="0091A5"/>
      <w:sz w:val="24"/>
    </w:rPr>
  </w:style>
  <w:style w:type="character" w:customStyle="1" w:styleId="Heading1Char">
    <w:name w:val="Heading 1 Char"/>
    <w:basedOn w:val="DefaultParagraphFont"/>
    <w:link w:val="Heading1"/>
    <w:rsid w:val="000D628C"/>
    <w:rPr>
      <w:rFonts w:ascii="Arial" w:eastAsia="Times New Roman" w:hAnsi="Arial" w:cs="Times New Roman"/>
      <w:b/>
      <w:bCs/>
      <w:color w:val="0091A5"/>
      <w:sz w:val="32"/>
      <w:szCs w:val="28"/>
    </w:rPr>
  </w:style>
  <w:style w:type="character" w:customStyle="1" w:styleId="Heading2Char">
    <w:name w:val="Heading 2 Char"/>
    <w:basedOn w:val="DefaultParagraphFont"/>
    <w:link w:val="Heading2"/>
    <w:rsid w:val="000D628C"/>
    <w:rPr>
      <w:rFonts w:ascii="Arial" w:eastAsia="Times New Roman" w:hAnsi="Arial" w:cs="Times New Roman"/>
      <w:b/>
      <w:bCs/>
      <w:color w:val="0091A5"/>
      <w:sz w:val="24"/>
      <w:szCs w:val="26"/>
    </w:rPr>
  </w:style>
  <w:style w:type="paragraph" w:styleId="BodyText">
    <w:name w:val="Body Text"/>
    <w:basedOn w:val="Normal"/>
    <w:link w:val="BodyTextChar"/>
    <w:qFormat/>
    <w:rsid w:val="000D628C"/>
    <w:pPr>
      <w:spacing w:after="0" w:line="240" w:lineRule="auto"/>
    </w:pPr>
    <w:rPr>
      <w:rFonts w:ascii="Arial" w:eastAsia="Times New Roman" w:hAnsi="Arial" w:cs="Times New Roman"/>
      <w:color w:val="000000"/>
      <w:sz w:val="24"/>
      <w:szCs w:val="24"/>
    </w:rPr>
  </w:style>
  <w:style w:type="character" w:customStyle="1" w:styleId="BodyTextChar">
    <w:name w:val="Body Text Char"/>
    <w:basedOn w:val="DefaultParagraphFont"/>
    <w:link w:val="BodyText"/>
    <w:rsid w:val="000D628C"/>
    <w:rPr>
      <w:rFonts w:ascii="Arial" w:eastAsia="Times New Roman" w:hAnsi="Arial" w:cs="Times New Roman"/>
      <w:color w:val="000000"/>
      <w:sz w:val="24"/>
      <w:szCs w:val="24"/>
    </w:rPr>
  </w:style>
  <w:style w:type="paragraph" w:customStyle="1" w:styleId="Numbering">
    <w:name w:val="Numbering"/>
    <w:basedOn w:val="Normal"/>
    <w:qFormat/>
    <w:rsid w:val="000D628C"/>
    <w:pPr>
      <w:numPr>
        <w:numId w:val="5"/>
      </w:numPr>
      <w:spacing w:after="0" w:line="240" w:lineRule="auto"/>
    </w:pPr>
    <w:rPr>
      <w:rFonts w:ascii="Arial" w:eastAsia="Times New Roman" w:hAnsi="Arial" w:cs="Times New Roman"/>
      <w:sz w:val="24"/>
      <w:szCs w:val="24"/>
    </w:rPr>
  </w:style>
  <w:style w:type="paragraph" w:customStyle="1" w:styleId="Bullets">
    <w:name w:val="Bullets"/>
    <w:basedOn w:val="Normal"/>
    <w:qFormat/>
    <w:rsid w:val="000D628C"/>
    <w:pPr>
      <w:numPr>
        <w:numId w:val="6"/>
      </w:numPr>
      <w:spacing w:after="0" w:line="240" w:lineRule="auto"/>
    </w:pPr>
    <w:rPr>
      <w:rFonts w:ascii="Arial" w:eastAsia="Times New Roman" w:hAnsi="Arial" w:cs="Times New Roman"/>
      <w:color w:val="000000"/>
      <w:sz w:val="24"/>
      <w:szCs w:val="24"/>
    </w:rPr>
  </w:style>
  <w:style w:type="character" w:customStyle="1" w:styleId="Heading3Char">
    <w:name w:val="Heading 3 Char"/>
    <w:basedOn w:val="DefaultParagraphFont"/>
    <w:link w:val="Heading3"/>
    <w:uiPriority w:val="9"/>
    <w:semiHidden/>
    <w:rsid w:val="004146D2"/>
    <w:rPr>
      <w:rFonts w:asciiTheme="majorHAnsi" w:eastAsiaTheme="majorEastAsia" w:hAnsiTheme="majorHAnsi" w:cstheme="majorBidi"/>
      <w:b/>
      <w:bCs/>
      <w:color w:val="5B9BD5" w:themeColor="accent1"/>
    </w:rPr>
  </w:style>
  <w:style w:type="paragraph" w:styleId="TOC1">
    <w:name w:val="toc 1"/>
    <w:basedOn w:val="Normal"/>
    <w:next w:val="Normal"/>
    <w:autoRedefine/>
    <w:uiPriority w:val="39"/>
    <w:unhideWhenUsed/>
    <w:rsid w:val="004146D2"/>
    <w:pPr>
      <w:spacing w:after="100"/>
    </w:pPr>
  </w:style>
  <w:style w:type="paragraph" w:styleId="TOC2">
    <w:name w:val="toc 2"/>
    <w:basedOn w:val="Normal"/>
    <w:next w:val="Normal"/>
    <w:autoRedefine/>
    <w:uiPriority w:val="39"/>
    <w:unhideWhenUsed/>
    <w:rsid w:val="004146D2"/>
    <w:pPr>
      <w:spacing w:after="100"/>
      <w:ind w:left="220"/>
    </w:pPr>
  </w:style>
  <w:style w:type="paragraph" w:customStyle="1" w:styleId="PARHeading2">
    <w:name w:val="PAR_Heading 2"/>
    <w:qFormat/>
    <w:rsid w:val="00EA713F"/>
    <w:pPr>
      <w:numPr>
        <w:ilvl w:val="1"/>
        <w:numId w:val="9"/>
      </w:numPr>
      <w:spacing w:before="120" w:after="0" w:line="240" w:lineRule="exact"/>
    </w:pPr>
    <w:rPr>
      <w:rFonts w:ascii="Arial Bold" w:eastAsia="Times New Roman" w:hAnsi="Arial Bold" w:cs="Arial"/>
      <w:b/>
      <w:bCs/>
      <w:noProof/>
      <w:kern w:val="32"/>
      <w:sz w:val="24"/>
      <w:szCs w:val="24"/>
    </w:rPr>
  </w:style>
  <w:style w:type="paragraph" w:customStyle="1" w:styleId="PARText1">
    <w:name w:val="PAR_Text1"/>
    <w:basedOn w:val="Normal"/>
    <w:qFormat/>
    <w:rsid w:val="00EA713F"/>
    <w:pPr>
      <w:numPr>
        <w:ilvl w:val="2"/>
        <w:numId w:val="9"/>
      </w:numPr>
      <w:spacing w:before="120" w:after="0" w:line="240" w:lineRule="auto"/>
    </w:pPr>
    <w:rPr>
      <w:rFonts w:ascii="Arial" w:eastAsia="Times New Roman" w:hAnsi="Arial" w:cs="Times New Roman"/>
      <w:noProof/>
      <w:spacing w:val="-2"/>
      <w:kern w:val="18"/>
      <w:szCs w:val="20"/>
    </w:rPr>
  </w:style>
  <w:style w:type="paragraph" w:customStyle="1" w:styleId="PARHeading1">
    <w:name w:val="PAR_Heading 1"/>
    <w:basedOn w:val="Heading1"/>
    <w:next w:val="PARHeading2"/>
    <w:qFormat/>
    <w:rsid w:val="00EA713F"/>
    <w:pPr>
      <w:keepLines w:val="0"/>
      <w:pageBreakBefore/>
      <w:numPr>
        <w:numId w:val="9"/>
      </w:numPr>
      <w:tabs>
        <w:tab w:val="left" w:pos="454"/>
        <w:tab w:val="left" w:pos="680"/>
      </w:tabs>
      <w:spacing w:before="180" w:after="60" w:line="260" w:lineRule="exact"/>
    </w:pPr>
    <w:rPr>
      <w:rFonts w:ascii="Arial Bold" w:hAnsi="Arial Bold"/>
      <w:noProof/>
      <w:color w:val="auto"/>
      <w:kern w:val="32"/>
      <w:sz w:val="26"/>
      <w:szCs w:val="24"/>
    </w:rPr>
  </w:style>
  <w:style w:type="paragraph" w:customStyle="1" w:styleId="PARText2">
    <w:name w:val="PAR_Text2"/>
    <w:basedOn w:val="PARText1"/>
    <w:rsid w:val="00EA713F"/>
    <w:pPr>
      <w:numPr>
        <w:ilvl w:val="3"/>
      </w:numPr>
    </w:pPr>
  </w:style>
  <w:style w:type="table" w:customStyle="1" w:styleId="TableGrid1">
    <w:name w:val="Table Grid1"/>
    <w:basedOn w:val="TableNormal"/>
    <w:next w:val="TableGrid"/>
    <w:uiPriority w:val="59"/>
    <w:rsid w:val="009C1C78"/>
    <w:pPr>
      <w:spacing w:before="60" w:after="6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76A0D"/>
    <w:rPr>
      <w:rFonts w:asciiTheme="majorHAnsi" w:eastAsiaTheme="majorEastAsia" w:hAnsiTheme="majorHAnsi" w:cstheme="majorBidi"/>
      <w:b/>
      <w:bCs/>
      <w:i/>
      <w:iCs/>
      <w:color w:val="5B9BD5" w:themeColor="accent1"/>
    </w:rPr>
  </w:style>
  <w:style w:type="paragraph" w:styleId="EndnoteText">
    <w:name w:val="endnote text"/>
    <w:basedOn w:val="Normal"/>
    <w:link w:val="EndnoteTextChar"/>
    <w:uiPriority w:val="99"/>
    <w:semiHidden/>
    <w:rsid w:val="00200CBE"/>
    <w:pPr>
      <w:widowControl w:val="0"/>
      <w:spacing w:after="0" w:line="240" w:lineRule="auto"/>
    </w:pPr>
    <w:rPr>
      <w:rFonts w:ascii="Arial" w:eastAsia="Times New Roman" w:hAnsi="Arial" w:cs="Times New Roman"/>
      <w:snapToGrid w:val="0"/>
      <w:sz w:val="24"/>
      <w:szCs w:val="20"/>
    </w:rPr>
  </w:style>
  <w:style w:type="character" w:customStyle="1" w:styleId="EndnoteTextChar">
    <w:name w:val="Endnote Text Char"/>
    <w:basedOn w:val="DefaultParagraphFont"/>
    <w:link w:val="EndnoteText"/>
    <w:uiPriority w:val="99"/>
    <w:semiHidden/>
    <w:rsid w:val="00200CBE"/>
    <w:rPr>
      <w:rFonts w:ascii="Arial" w:eastAsia="Times New Roman" w:hAnsi="Arial" w:cs="Times New Roman"/>
      <w:snapToGrid w:val="0"/>
      <w:sz w:val="24"/>
      <w:szCs w:val="20"/>
    </w:rPr>
  </w:style>
  <w:style w:type="paragraph" w:styleId="FootnoteText">
    <w:name w:val="footnote text"/>
    <w:basedOn w:val="Normal"/>
    <w:link w:val="FootnoteTextChar"/>
    <w:semiHidden/>
    <w:rsid w:val="00AC3417"/>
    <w:pPr>
      <w:spacing w:after="0" w:line="240" w:lineRule="auto"/>
    </w:pPr>
    <w:rPr>
      <w:rFonts w:ascii="Arial" w:eastAsia="Times New Roman" w:hAnsi="Arial" w:cs="Times New Roman"/>
      <w:sz w:val="20"/>
      <w:szCs w:val="20"/>
    </w:rPr>
  </w:style>
  <w:style w:type="character" w:customStyle="1" w:styleId="FootnoteTextChar">
    <w:name w:val="Footnote Text Char"/>
    <w:basedOn w:val="DefaultParagraphFont"/>
    <w:link w:val="FootnoteText"/>
    <w:semiHidden/>
    <w:rsid w:val="00AC3417"/>
    <w:rPr>
      <w:rFonts w:ascii="Arial" w:eastAsia="Times New Roman" w:hAnsi="Arial" w:cs="Times New Roman"/>
      <w:sz w:val="20"/>
      <w:szCs w:val="20"/>
    </w:rPr>
  </w:style>
  <w:style w:type="character" w:styleId="FootnoteReference">
    <w:name w:val="footnote reference"/>
    <w:basedOn w:val="DefaultParagraphFont"/>
    <w:semiHidden/>
    <w:rsid w:val="00AC3417"/>
    <w:rPr>
      <w:rFonts w:ascii="Arial" w:hAnsi="Arial"/>
      <w:vertAlign w:val="superscript"/>
    </w:rPr>
  </w:style>
  <w:style w:type="character" w:styleId="FollowedHyperlink">
    <w:name w:val="FollowedHyperlink"/>
    <w:basedOn w:val="DefaultParagraphFont"/>
    <w:uiPriority w:val="99"/>
    <w:semiHidden/>
    <w:unhideWhenUsed/>
    <w:rsid w:val="00B551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460437">
      <w:bodyDiv w:val="1"/>
      <w:marLeft w:val="0"/>
      <w:marRight w:val="0"/>
      <w:marTop w:val="0"/>
      <w:marBottom w:val="0"/>
      <w:divBdr>
        <w:top w:val="none" w:sz="0" w:space="0" w:color="auto"/>
        <w:left w:val="none" w:sz="0" w:space="0" w:color="auto"/>
        <w:bottom w:val="none" w:sz="0" w:space="0" w:color="auto"/>
        <w:right w:val="none" w:sz="0" w:space="0" w:color="auto"/>
      </w:divBdr>
    </w:div>
    <w:div w:id="235668495">
      <w:bodyDiv w:val="1"/>
      <w:marLeft w:val="0"/>
      <w:marRight w:val="0"/>
      <w:marTop w:val="0"/>
      <w:marBottom w:val="0"/>
      <w:divBdr>
        <w:top w:val="none" w:sz="0" w:space="0" w:color="auto"/>
        <w:left w:val="none" w:sz="0" w:space="0" w:color="auto"/>
        <w:bottom w:val="none" w:sz="0" w:space="0" w:color="auto"/>
        <w:right w:val="none" w:sz="0" w:space="0" w:color="auto"/>
      </w:divBdr>
    </w:div>
    <w:div w:id="298995501">
      <w:bodyDiv w:val="1"/>
      <w:marLeft w:val="0"/>
      <w:marRight w:val="0"/>
      <w:marTop w:val="0"/>
      <w:marBottom w:val="0"/>
      <w:divBdr>
        <w:top w:val="none" w:sz="0" w:space="0" w:color="auto"/>
        <w:left w:val="none" w:sz="0" w:space="0" w:color="auto"/>
        <w:bottom w:val="none" w:sz="0" w:space="0" w:color="auto"/>
        <w:right w:val="none" w:sz="0" w:space="0" w:color="auto"/>
      </w:divBdr>
    </w:div>
    <w:div w:id="87589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header" Target="header3.xml"/><Relationship Id="rId26" Type="http://schemas.openxmlformats.org/officeDocument/2006/relationships/image" Target="media/image4.jpg"/><Relationship Id="rId39" Type="http://schemas.openxmlformats.org/officeDocument/2006/relationships/hyperlink" Target="https://maps.denbighshire.gov.uk/" TargetMode="External"/><Relationship Id="rId3" Type="http://schemas.openxmlformats.org/officeDocument/2006/relationships/customXml" Target="../customXml/item3.xml"/><Relationship Id="rId21" Type="http://schemas.openxmlformats.org/officeDocument/2006/relationships/header" Target="header6.xml"/><Relationship Id="rId34" Type="http://schemas.openxmlformats.org/officeDocument/2006/relationships/header" Target="header8.xml"/><Relationship Id="rId42" Type="http://schemas.openxmlformats.org/officeDocument/2006/relationships/header" Target="header11.xml"/><Relationship Id="rId47" Type="http://schemas.openxmlformats.org/officeDocument/2006/relationships/header" Target="header15.xml"/><Relationship Id="rId50" Type="http://schemas.openxmlformats.org/officeDocument/2006/relationships/theme" Target="theme/theme1.xml"/><Relationship Id="rId55" Type="http://schemas.microsoft.com/office/2011/relationships/commentsExtended" Target="commentsExtended.xml"/><Relationship Id="rId7" Type="http://schemas.openxmlformats.org/officeDocument/2006/relationships/numbering" Target="numbering.xml"/><Relationship Id="rId12" Type="http://schemas.openxmlformats.org/officeDocument/2006/relationships/footnotes" Target="footnotes.xml"/><Relationship Id="rId17" Type="http://schemas.openxmlformats.org/officeDocument/2006/relationships/footer" Target="footer1.xml"/><Relationship Id="rId25" Type="http://schemas.openxmlformats.org/officeDocument/2006/relationships/hyperlink" Target="mailto:Marianne.Jones@cyfoethnaturiolcymru.gov.uk" TargetMode="External"/><Relationship Id="rId33" Type="http://schemas.openxmlformats.org/officeDocument/2006/relationships/header" Target="header7.xml"/><Relationship Id="rId38" Type="http://schemas.openxmlformats.org/officeDocument/2006/relationships/image" Target="media/image12.jpeg"/><Relationship Id="rId46" Type="http://schemas.openxmlformats.org/officeDocument/2006/relationships/header" Target="header14.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5.xml"/><Relationship Id="rId29" Type="http://schemas.openxmlformats.org/officeDocument/2006/relationships/image" Target="media/image7.jpg"/><Relationship Id="rId41" Type="http://schemas.openxmlformats.org/officeDocument/2006/relationships/header" Target="header10.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hyperlink" Target="https://naturalresources.wales/about-us/our-projects/st-asaph-flood-scheme/?lang=en" TargetMode="External"/><Relationship Id="rId32" Type="http://schemas.openxmlformats.org/officeDocument/2006/relationships/image" Target="media/image10.jpeg"/><Relationship Id="rId37" Type="http://schemas.openxmlformats.org/officeDocument/2006/relationships/footer" Target="footer4.xml"/><Relationship Id="rId40" Type="http://schemas.openxmlformats.org/officeDocument/2006/relationships/hyperlink" Target="https://maps.denbighshire.gov.uk/" TargetMode="External"/><Relationship Id="rId45" Type="http://schemas.openxmlformats.org/officeDocument/2006/relationships/header" Target="header13.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media/image6.jpeg"/><Relationship Id="rId36" Type="http://schemas.openxmlformats.org/officeDocument/2006/relationships/header" Target="header9.xml"/><Relationship Id="rId49" Type="http://schemas.openxmlformats.org/officeDocument/2006/relationships/fontTable" Target="fontTable.xml"/><Relationship Id="rId10" Type="http://schemas.openxmlformats.org/officeDocument/2006/relationships/settings" Target="settings.xml"/><Relationship Id="rId19" Type="http://schemas.openxmlformats.org/officeDocument/2006/relationships/header" Target="header4.xml"/><Relationship Id="rId31" Type="http://schemas.openxmlformats.org/officeDocument/2006/relationships/image" Target="media/image9.jpeg"/><Relationship Id="rId44" Type="http://schemas.openxmlformats.org/officeDocument/2006/relationships/footer" Target="footer5.xml"/><Relationship Id="rId4" Type="http://schemas.openxmlformats.org/officeDocument/2006/relationships/customXml" Target="../customXml/item4.xml"/><Relationship Id="rId9" Type="http://schemas.microsoft.com/office/2007/relationships/stylesWithEffects" Target="stylesWithEffects.xml"/><Relationship Id="rId14" Type="http://schemas.openxmlformats.org/officeDocument/2006/relationships/image" Target="media/image1.jpeg"/><Relationship Id="rId22" Type="http://schemas.openxmlformats.org/officeDocument/2006/relationships/footer" Target="footer2.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footer" Target="footer3.xml"/><Relationship Id="rId43" Type="http://schemas.openxmlformats.org/officeDocument/2006/relationships/header" Target="header12.xml"/><Relationship Id="rId48" Type="http://schemas.openxmlformats.org/officeDocument/2006/relationships/footer" Target="footer6.xml"/><Relationship Id="rId8"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_rels/footer5.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NRW Word Document" ma:contentTypeID="0x01010067EB80C5FE939D4A9B3D8BA62129B7F501006510F15A77D46F4F941DB137C2C26042" ma:contentTypeVersion="65" ma:contentTypeDescription="" ma:contentTypeScope="" ma:versionID="593d00ab84f9c045a1b3c507d1ca22f5">
  <xsd:schema xmlns:xsd="http://www.w3.org/2001/XMLSchema" xmlns:xs="http://www.w3.org/2001/XMLSchema" xmlns:p="http://schemas.microsoft.com/office/2006/metadata/properties" xmlns:ns2="9be56660-2c31-41ef-bc00-23e72f632f2a" targetNamespace="http://schemas.microsoft.com/office/2006/metadata/properties" ma:root="true" ma:fieldsID="6c9e6145f7cdd7a9076cfd7ab770448c" ns2:_="">
    <xsd:import namespace="9be56660-2c31-41ef-bc00-23e72f632f2a"/>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e56660-2c31-41ef-bc00-23e72f632f2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9be56660-2c31-41ef-bc00-23e72f632f2a">ADVI-650-26</_dlc_DocId>
    <_dlc_DocIdUrl xmlns="9be56660-2c31-41ef-bc00-23e72f632f2a">
      <Url>https://cyfoethnaturiolcymru.sharepoint.com/teams/advice/iea/eia/_layouts/15/DocIdRedir.aspx?ID=ADVI-650-26</Url>
      <Description>ADVI-650-26</Description>
    </_dlc_DocIdUrl>
  </documentManagement>
</p:properties>
</file>

<file path=customXml/item4.xml><?xml version="1.0" encoding="utf-8"?>
<?mso-contentType ?>
<SharedContentType xmlns="Microsoft.SharePoint.Taxonomy.ContentTypeSync" SourceId="78499d3b-94a8-4059-8763-489d4400b14a" ContentTypeId="0x01010067EB80C5FE939D4A9B3D8BA62129B7F501" PreviousValue="false"/>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4269D-E94C-4F02-A590-334436A8C9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e56660-2c31-41ef-bc00-23e72f632f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91B306-D672-437B-B29F-75EDCF341382}">
  <ds:schemaRefs>
    <ds:schemaRef ds:uri="http://schemas.microsoft.com/sharepoint/v3/contenttype/forms"/>
  </ds:schemaRefs>
</ds:datastoreItem>
</file>

<file path=customXml/itemProps3.xml><?xml version="1.0" encoding="utf-8"?>
<ds:datastoreItem xmlns:ds="http://schemas.openxmlformats.org/officeDocument/2006/customXml" ds:itemID="{B231A77A-6D12-4C11-8C8F-C2792DD2847E}">
  <ds:schemaRefs>
    <ds:schemaRef ds:uri="http://schemas.microsoft.com/office/2006/metadata/properties"/>
    <ds:schemaRef ds:uri="http://schemas.microsoft.com/office/infopath/2007/PartnerControls"/>
    <ds:schemaRef ds:uri="9be56660-2c31-41ef-bc00-23e72f632f2a"/>
  </ds:schemaRefs>
</ds:datastoreItem>
</file>

<file path=customXml/itemProps4.xml><?xml version="1.0" encoding="utf-8"?>
<ds:datastoreItem xmlns:ds="http://schemas.openxmlformats.org/officeDocument/2006/customXml" ds:itemID="{E949F078-0C6F-4889-9A9A-DF064A4A5C21}">
  <ds:schemaRefs>
    <ds:schemaRef ds:uri="Microsoft.SharePoint.Taxonomy.ContentTypeSync"/>
  </ds:schemaRefs>
</ds:datastoreItem>
</file>

<file path=customXml/itemProps5.xml><?xml version="1.0" encoding="utf-8"?>
<ds:datastoreItem xmlns:ds="http://schemas.openxmlformats.org/officeDocument/2006/customXml" ds:itemID="{0453BEBF-CEE7-44C1-9755-9F33923FAB83}">
  <ds:schemaRefs>
    <ds:schemaRef ds:uri="http://schemas.microsoft.com/sharepoint/events"/>
  </ds:schemaRefs>
</ds:datastoreItem>
</file>

<file path=customXml/itemProps6.xml><?xml version="1.0" encoding="utf-8"?>
<ds:datastoreItem xmlns:ds="http://schemas.openxmlformats.org/officeDocument/2006/customXml" ds:itemID="{FC13D2A9-711B-4CEA-BA03-E17122C53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8648</TotalTime>
  <Pages>33</Pages>
  <Words>11365</Words>
  <Characters>56490</Characters>
  <Application>Microsoft Office Word</Application>
  <DocSecurity>0</DocSecurity>
  <Lines>2172</Lines>
  <Paragraphs>1413</Paragraphs>
  <ScaleCrop>false</ScaleCrop>
  <HeadingPairs>
    <vt:vector size="2" baseType="variant">
      <vt:variant>
        <vt:lpstr>Title</vt:lpstr>
      </vt:variant>
      <vt:variant>
        <vt:i4>1</vt:i4>
      </vt:variant>
    </vt:vector>
  </HeadingPairs>
  <TitlesOfParts>
    <vt:vector size="1" baseType="lpstr">
      <vt:lpstr>St ASaph ER template</vt:lpstr>
    </vt:vector>
  </TitlesOfParts>
  <Manager>(Admin) Automated File Processing User</Manager>
  <Company>Black &amp; Veatch</Company>
  <LinksUpToDate>false</LinksUpToDate>
  <CharactersWithSpaces>66442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 ASaph ER template</dc:title>
  <dc:creator>Baughn, Heulwen</dc:creator>
  <dc:description>ST ASAPH FRMS ENVIRONMENTAL REPORT</dc:description>
  <cp:lastModifiedBy>Operations</cp:lastModifiedBy>
  <cp:revision>153</cp:revision>
  <cp:lastPrinted>2016-08-05T12:16:00Z</cp:lastPrinted>
  <dcterms:created xsi:type="dcterms:W3CDTF">2016-05-17T12:49:00Z</dcterms:created>
  <dcterms:modified xsi:type="dcterms:W3CDTF">2016-08-05T14:54:00Z</dcterms:modified>
  <cp:category>P01.1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0x01010067EB80C5FE939D4A9B3D8BA62129B7F501006510F15A77D46F4F941DB137C2C26042</vt:lpwstr>
  </property>
  <property fmtid="{D5CDD505-2E9C-101B-9397-08002B2CF9AE}" pid="3" name="_dlc_DocIdItemGuid">
    <vt:lpwstr>a4ebb2c6-868a-4016-a939-3691c6ab1d34</vt:lpwstr>
  </property>
  <property fmtid="{D5CDD505-2E9C-101B-9397-08002B2CF9AE}" pid="4" name="Folder_Number">
    <vt:lpwstr>1201964</vt:lpwstr>
  </property>
  <property fmtid="{D5CDD505-2E9C-101B-9397-08002B2CF9AE}" pid="5" name="Folder_Code">
    <vt:lpwstr/>
  </property>
  <property fmtid="{D5CDD505-2E9C-101B-9397-08002B2CF9AE}" pid="6" name="Folder_Name">
    <vt:lpwstr>Generated Documents</vt:lpwstr>
  </property>
  <property fmtid="{D5CDD505-2E9C-101B-9397-08002B2CF9AE}" pid="7" name="Folder_Description">
    <vt:lpwstr>RP</vt:lpwstr>
  </property>
  <property fmtid="{D5CDD505-2E9C-101B-9397-08002B2CF9AE}" pid="8" name="/Folder_Name/">
    <vt:lpwstr>Projects/122488 - St Asaph FRMS/BVL (UK)/[3] Project Execution/[20] Package B St Asaph (PB)/[4] Detail Design/[V] Environmental/Generated Documents</vt:lpwstr>
  </property>
  <property fmtid="{D5CDD505-2E9C-101B-9397-08002B2CF9AE}" pid="9" name="/Folder_Description/">
    <vt:lpwstr>Top Level/122488 - St Asaph FRMS///PB/Detail Design/V/RP</vt:lpwstr>
  </property>
  <property fmtid="{D5CDD505-2E9C-101B-9397-08002B2CF9AE}" pid="10" name="Folder_Version">
    <vt:lpwstr/>
  </property>
  <property fmtid="{D5CDD505-2E9C-101B-9397-08002B2CF9AE}" pid="11" name="Folder_VersionSeq">
    <vt:lpwstr/>
  </property>
  <property fmtid="{D5CDD505-2E9C-101B-9397-08002B2CF9AE}" pid="12" name="Folder_Manager">
    <vt:lpwstr>adminkam</vt:lpwstr>
  </property>
  <property fmtid="{D5CDD505-2E9C-101B-9397-08002B2CF9AE}" pid="13" name="Folder_ManagerDesc">
    <vt:lpwstr>(Admin) Automated File Processing User</vt:lpwstr>
  </property>
  <property fmtid="{D5CDD505-2E9C-101B-9397-08002B2CF9AE}" pid="14" name="Folder_Storage">
    <vt:lpwstr>UK Storage</vt:lpwstr>
  </property>
  <property fmtid="{D5CDD505-2E9C-101B-9397-08002B2CF9AE}" pid="15" name="Folder_StorageDesc">
    <vt:lpwstr>Storage</vt:lpwstr>
  </property>
  <property fmtid="{D5CDD505-2E9C-101B-9397-08002B2CF9AE}" pid="16" name="Folder_Creator">
    <vt:lpwstr>122488-BVL-Z0-PB-RP-V-00001</vt:lpwstr>
  </property>
  <property fmtid="{D5CDD505-2E9C-101B-9397-08002B2CF9AE}" pid="17" name="Folder_CreatorDesc">
    <vt:lpwstr>(Admin) Automated File Processing User</vt:lpwstr>
  </property>
  <property fmtid="{D5CDD505-2E9C-101B-9397-08002B2CF9AE}" pid="18" name="Folder_CreateDate">
    <vt:lpwstr>01.08.2016 11:33 AM</vt:lpwstr>
  </property>
  <property fmtid="{D5CDD505-2E9C-101B-9397-08002B2CF9AE}" pid="19" name="Folder_Updater">
    <vt:lpwstr>adminkam</vt:lpwstr>
  </property>
  <property fmtid="{D5CDD505-2E9C-101B-9397-08002B2CF9AE}" pid="20" name="Folder_UpdaterDesc">
    <vt:lpwstr>(Admin) Automated File Processing User</vt:lpwstr>
  </property>
  <property fmtid="{D5CDD505-2E9C-101B-9397-08002B2CF9AE}" pid="21" name="Folder_UpdateDate">
    <vt:lpwstr>01.08.2016 11:33 AM</vt:lpwstr>
  </property>
  <property fmtid="{D5CDD505-2E9C-101B-9397-08002B2CF9AE}" pid="22" name="Document_Number">
    <vt:lpwstr>2</vt:lpwstr>
  </property>
  <property fmtid="{D5CDD505-2E9C-101B-9397-08002B2CF9AE}" pid="23" name="Document_Name">
    <vt:lpwstr>122488-BVL-Z0-PB-RP-V-00001</vt:lpwstr>
  </property>
  <property fmtid="{D5CDD505-2E9C-101B-9397-08002B2CF9AE}" pid="24" name="Document_FileName">
    <vt:lpwstr>122488-BVL-Z0-PB-RP-V-00001.docx</vt:lpwstr>
  </property>
  <property fmtid="{D5CDD505-2E9C-101B-9397-08002B2CF9AE}" pid="25" name="Document_Version">
    <vt:lpwstr>P01.1</vt:lpwstr>
  </property>
  <property fmtid="{D5CDD505-2E9C-101B-9397-08002B2CF9AE}" pid="26" name="Document_VersionSeq">
    <vt:lpwstr>0</vt:lpwstr>
  </property>
  <property fmtid="{D5CDD505-2E9C-101B-9397-08002B2CF9AE}" pid="27" name="Document_Creator">
    <vt:lpwstr/>
  </property>
  <property fmtid="{D5CDD505-2E9C-101B-9397-08002B2CF9AE}" pid="28" name="Document_CreatorDesc">
    <vt:lpwstr/>
  </property>
  <property fmtid="{D5CDD505-2E9C-101B-9397-08002B2CF9AE}" pid="29" name="Document_CreateDate">
    <vt:lpwstr/>
  </property>
  <property fmtid="{D5CDD505-2E9C-101B-9397-08002B2CF9AE}" pid="30" name="Document_Updater">
    <vt:lpwstr/>
  </property>
  <property fmtid="{D5CDD505-2E9C-101B-9397-08002B2CF9AE}" pid="31" name="Document_UpdaterDesc">
    <vt:lpwstr/>
  </property>
  <property fmtid="{D5CDD505-2E9C-101B-9397-08002B2CF9AE}" pid="32" name="Document_UpdateDate">
    <vt:lpwstr/>
  </property>
  <property fmtid="{D5CDD505-2E9C-101B-9397-08002B2CF9AE}" pid="33" name="Document_Size">
    <vt:lpwstr/>
  </property>
  <property fmtid="{D5CDD505-2E9C-101B-9397-08002B2CF9AE}" pid="34" name="Document_Storage">
    <vt:lpwstr/>
  </property>
  <property fmtid="{D5CDD505-2E9C-101B-9397-08002B2CF9AE}" pid="35" name="Document_StorageDesc">
    <vt:lpwstr/>
  </property>
  <property fmtid="{D5CDD505-2E9C-101B-9397-08002B2CF9AE}" pid="36" name="Document_Department">
    <vt:lpwstr/>
  </property>
  <property fmtid="{D5CDD505-2E9C-101B-9397-08002B2CF9AE}" pid="37" name="Document_DepartmentDesc">
    <vt:lpwstr/>
  </property>
</Properties>
</file>